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652DD" w14:textId="3504916D" w:rsidR="00E651A4" w:rsidRPr="003C7E77" w:rsidRDefault="00E651A4" w:rsidP="00E651A4">
      <w:r w:rsidRPr="003C7E77">
        <w:rPr>
          <w:b/>
        </w:rPr>
        <w:t>Name:</w:t>
      </w:r>
      <w:r w:rsidR="00BC3681">
        <w:t xml:space="preserve"> ________________________________________________________Period:_____________________</w:t>
      </w:r>
    </w:p>
    <w:p w14:paraId="5F55A2F4" w14:textId="77777777" w:rsidR="00E651A4" w:rsidRPr="003C7E77" w:rsidRDefault="00E651A4" w:rsidP="00E651A4">
      <w:pPr>
        <w:outlineLvl w:val="0"/>
        <w:rPr>
          <w:b/>
          <w:sz w:val="28"/>
          <w:szCs w:val="28"/>
          <w:u w:val="single"/>
        </w:rPr>
      </w:pPr>
    </w:p>
    <w:tbl>
      <w:tblPr>
        <w:tblStyle w:val="TableGrid"/>
        <w:tblW w:w="0" w:type="auto"/>
        <w:tblLook w:val="04A0" w:firstRow="1" w:lastRow="0" w:firstColumn="1" w:lastColumn="0" w:noHBand="0" w:noVBand="1"/>
      </w:tblPr>
      <w:tblGrid>
        <w:gridCol w:w="10790"/>
      </w:tblGrid>
      <w:tr w:rsidR="00E651A4" w:rsidRPr="003C7E77" w14:paraId="45A8C198" w14:textId="77777777" w:rsidTr="004A431E">
        <w:trPr>
          <w:trHeight w:val="323"/>
        </w:trPr>
        <w:tc>
          <w:tcPr>
            <w:tcW w:w="10790" w:type="dxa"/>
            <w:shd w:val="clear" w:color="auto" w:fill="000000" w:themeFill="text1"/>
          </w:tcPr>
          <w:p w14:paraId="73595898" w14:textId="735100F0" w:rsidR="00E651A4" w:rsidRPr="003C7E77" w:rsidRDefault="00BC3681" w:rsidP="00BC3681">
            <w:pPr>
              <w:jc w:val="center"/>
              <w:outlineLvl w:val="0"/>
              <w:rPr>
                <w:b/>
                <w:sz w:val="28"/>
                <w:szCs w:val="28"/>
                <w:u w:val="single"/>
              </w:rPr>
            </w:pPr>
            <w:r>
              <w:rPr>
                <w:b/>
                <w:sz w:val="28"/>
                <w:szCs w:val="28"/>
                <w:u w:val="single"/>
              </w:rPr>
              <w:t xml:space="preserve">“HOLES” </w:t>
            </w:r>
            <w:r w:rsidR="006E3338">
              <w:rPr>
                <w:b/>
                <w:sz w:val="28"/>
                <w:szCs w:val="28"/>
                <w:u w:val="single"/>
              </w:rPr>
              <w:t>WRITING</w:t>
            </w:r>
            <w:r>
              <w:rPr>
                <w:b/>
                <w:sz w:val="28"/>
                <w:szCs w:val="28"/>
                <w:u w:val="single"/>
              </w:rPr>
              <w:t xml:space="preserve"> CHALLENGE</w:t>
            </w:r>
          </w:p>
        </w:tc>
      </w:tr>
    </w:tbl>
    <w:p w14:paraId="7617C027" w14:textId="77777777" w:rsidR="00E651A4" w:rsidRPr="006E3338" w:rsidRDefault="00E651A4" w:rsidP="00E651A4">
      <w:pPr>
        <w:rPr>
          <w:b/>
          <w:sz w:val="6"/>
        </w:rPr>
      </w:pPr>
    </w:p>
    <w:p w14:paraId="0C1AE856" w14:textId="7631C71F" w:rsidR="006E3338" w:rsidRPr="003C7E77" w:rsidRDefault="006E3338" w:rsidP="006E3338">
      <w:pPr>
        <w:jc w:val="center"/>
        <w:rPr>
          <w:b/>
        </w:rPr>
      </w:pPr>
      <w:r>
        <w:rPr>
          <w:b/>
        </w:rPr>
        <w:t>DO NOW</w:t>
      </w:r>
    </w:p>
    <w:p w14:paraId="0F9BD872" w14:textId="535CA1A4" w:rsidR="004A431E" w:rsidRPr="00DD50BF" w:rsidRDefault="004A431E" w:rsidP="00DD50BF">
      <w:pPr>
        <w:pStyle w:val="ListParagraph"/>
        <w:numPr>
          <w:ilvl w:val="0"/>
          <w:numId w:val="23"/>
        </w:numPr>
        <w:rPr>
          <w:rFonts w:eastAsia="Times New Roman" w:cs="Times New Roman"/>
          <w:color w:val="000000"/>
          <w:lang w:eastAsia="zh-CN"/>
        </w:rPr>
      </w:pPr>
      <w:r w:rsidRPr="00DD50BF">
        <w:rPr>
          <w:rFonts w:eastAsia="Times New Roman" w:cs="Times New Roman"/>
          <w:color w:val="000000"/>
          <w:lang w:eastAsia="zh-CN"/>
        </w:rPr>
        <w:t>Read the prompt below and annotate it.</w:t>
      </w:r>
    </w:p>
    <w:p w14:paraId="590F364B" w14:textId="77777777" w:rsidR="004A431E" w:rsidRPr="003C7E77" w:rsidRDefault="004A431E" w:rsidP="004A431E">
      <w:pPr>
        <w:rPr>
          <w:rFonts w:eastAsia="Times New Roman" w:cs="Times New Roman"/>
          <w:color w:val="000000"/>
          <w:lang w:eastAsia="zh-CN"/>
        </w:rPr>
      </w:pPr>
    </w:p>
    <w:p w14:paraId="25FD108D" w14:textId="37A2AEA4" w:rsidR="004A431E" w:rsidRPr="003C7E77" w:rsidRDefault="004A431E" w:rsidP="004A431E">
      <w:pPr>
        <w:rPr>
          <w:rFonts w:eastAsia="Times New Roman" w:cs="Times New Roman"/>
          <w:i/>
          <w:iCs/>
          <w:color w:val="000000"/>
          <w:lang w:eastAsia="zh-CN"/>
        </w:rPr>
      </w:pPr>
      <w:r w:rsidRPr="003C7E77">
        <w:rPr>
          <w:rFonts w:eastAsia="Times New Roman" w:cs="Times New Roman"/>
          <w:i/>
          <w:iCs/>
          <w:color w:val="000000"/>
          <w:lang w:eastAsia="zh-CN"/>
        </w:rPr>
        <w:t xml:space="preserve">Compare and contrast Stanley from the beginning of the novel to the end. How does his character develop throughout? In your response, address how his change is a result of his response to conflict. </w:t>
      </w:r>
    </w:p>
    <w:p w14:paraId="7712A9C8" w14:textId="77777777" w:rsidR="004A431E" w:rsidRPr="003C7E77" w:rsidRDefault="004A431E" w:rsidP="004A431E">
      <w:pPr>
        <w:rPr>
          <w:rFonts w:eastAsia="Times New Roman" w:cs="Times New Roman"/>
          <w:i/>
          <w:iCs/>
          <w:color w:val="000000"/>
          <w:lang w:eastAsia="zh-CN"/>
        </w:rPr>
      </w:pPr>
    </w:p>
    <w:p w14:paraId="148FD77B" w14:textId="61F2CB72" w:rsidR="004A431E" w:rsidRPr="00BC3681" w:rsidRDefault="004A431E" w:rsidP="00BC3681">
      <w:pPr>
        <w:pStyle w:val="ListParagraph"/>
        <w:numPr>
          <w:ilvl w:val="0"/>
          <w:numId w:val="26"/>
        </w:numPr>
        <w:spacing w:line="360" w:lineRule="auto"/>
        <w:rPr>
          <w:rFonts w:eastAsia="Times New Roman" w:cs="Times New Roman"/>
          <w:color w:val="000000"/>
          <w:lang w:eastAsia="zh-CN"/>
        </w:rPr>
      </w:pPr>
      <w:r w:rsidRPr="00BC3681">
        <w:rPr>
          <w:rFonts w:eastAsia="Times New Roman" w:cs="Times New Roman"/>
          <w:color w:val="000000"/>
          <w:lang w:eastAsia="zh-CN"/>
        </w:rPr>
        <w:t xml:space="preserve">What is the </w:t>
      </w:r>
      <w:commentRangeStart w:id="0"/>
      <w:r w:rsidRPr="00BC3681">
        <w:rPr>
          <w:rFonts w:eastAsia="Times New Roman" w:cs="Times New Roman"/>
          <w:color w:val="000000"/>
          <w:lang w:eastAsia="zh-CN"/>
        </w:rPr>
        <w:t xml:space="preserve">prompt </w:t>
      </w:r>
      <w:commentRangeEnd w:id="0"/>
      <w:r w:rsidR="00E422BC">
        <w:rPr>
          <w:rStyle w:val="CommentReference"/>
        </w:rPr>
        <w:commentReference w:id="0"/>
      </w:r>
      <w:r w:rsidRPr="00BC3681">
        <w:rPr>
          <w:rFonts w:eastAsia="Times New Roman" w:cs="Times New Roman"/>
          <w:color w:val="000000"/>
          <w:lang w:eastAsia="zh-CN"/>
        </w:rPr>
        <w:t>asking you to do?</w:t>
      </w:r>
    </w:p>
    <w:p w14:paraId="5B0D1285" w14:textId="0C0FC83C" w:rsidR="004A431E" w:rsidRPr="003C7E77" w:rsidRDefault="004A431E" w:rsidP="00DD50BF">
      <w:pPr>
        <w:spacing w:line="360" w:lineRule="auto"/>
      </w:pPr>
      <w:r w:rsidRPr="003C7E77">
        <w:t>__________________________________________________________________________________________</w:t>
      </w:r>
    </w:p>
    <w:p w14:paraId="4E5965BE" w14:textId="016D228E" w:rsidR="003C7E77" w:rsidRDefault="004A431E" w:rsidP="00DD50BF">
      <w:pPr>
        <w:spacing w:line="360" w:lineRule="auto"/>
      </w:pPr>
      <w:r w:rsidRPr="003C7E77">
        <w:t>__________________________________________________________________________________________</w:t>
      </w:r>
    </w:p>
    <w:p w14:paraId="1A543256" w14:textId="6F25E7C8" w:rsidR="00DD50BF" w:rsidRPr="00DD50BF" w:rsidRDefault="00BC3681" w:rsidP="00BC3681">
      <w:pPr>
        <w:pStyle w:val="ListParagraph"/>
        <w:numPr>
          <w:ilvl w:val="0"/>
          <w:numId w:val="26"/>
        </w:numPr>
      </w:pPr>
      <w:r>
        <w:t>Write the sentence starter that your Introduction Paragraph would begin with below:</w:t>
      </w:r>
    </w:p>
    <w:p w14:paraId="2B1BCD4F" w14:textId="77777777" w:rsidR="00DD50BF" w:rsidRPr="003C7E77" w:rsidRDefault="00DD50BF" w:rsidP="00DD50BF">
      <w:pPr>
        <w:rPr>
          <w:b/>
        </w:rPr>
      </w:pPr>
    </w:p>
    <w:p w14:paraId="13CC292C" w14:textId="17CF23AB" w:rsidR="00DD50BF" w:rsidRPr="00DD50BF" w:rsidRDefault="00DD50BF" w:rsidP="00DD50BF">
      <w:pPr>
        <w:spacing w:line="360" w:lineRule="auto"/>
      </w:pPr>
      <w:r w:rsidRPr="003C7E77">
        <w:t>_____________________________________________________________________________________________________________________________________________________</w:t>
      </w:r>
      <w:r>
        <w:t>_______________________________</w:t>
      </w:r>
    </w:p>
    <w:tbl>
      <w:tblPr>
        <w:tblStyle w:val="TableGrid"/>
        <w:tblW w:w="10788" w:type="dxa"/>
        <w:tblLook w:val="04A0" w:firstRow="1" w:lastRow="0" w:firstColumn="1" w:lastColumn="0" w:noHBand="0" w:noVBand="1"/>
      </w:tblPr>
      <w:tblGrid>
        <w:gridCol w:w="10788"/>
      </w:tblGrid>
      <w:tr w:rsidR="00DD50BF" w:rsidRPr="003C7E77" w14:paraId="02FB7EDF" w14:textId="77777777" w:rsidTr="00DD50BF">
        <w:trPr>
          <w:trHeight w:val="3365"/>
        </w:trPr>
        <w:tc>
          <w:tcPr>
            <w:tcW w:w="10788" w:type="dxa"/>
          </w:tcPr>
          <w:p w14:paraId="6C61C1DC" w14:textId="1CC089B3" w:rsidR="003C7E77" w:rsidRPr="003C7E77" w:rsidRDefault="003C7E77" w:rsidP="00DD50BF">
            <w:pPr>
              <w:spacing w:line="360" w:lineRule="auto"/>
              <w:jc w:val="center"/>
              <w:outlineLvl w:val="0"/>
              <w:rPr>
                <w:rFonts w:eastAsia="Times New Roman"/>
                <w:b/>
                <w:color w:val="000000"/>
              </w:rPr>
            </w:pPr>
            <w:r w:rsidRPr="003C7E77">
              <w:rPr>
                <w:rFonts w:eastAsia="Times New Roman"/>
                <w:b/>
                <w:color w:val="000000"/>
              </w:rPr>
              <w:t>What:</w:t>
            </w:r>
          </w:p>
          <w:p w14:paraId="7D56FC3F" w14:textId="1132C081" w:rsidR="003C7E77" w:rsidRPr="003C7E77" w:rsidRDefault="003C7E77" w:rsidP="00DD50BF">
            <w:pPr>
              <w:pStyle w:val="ListParagraph"/>
              <w:spacing w:after="160" w:line="360" w:lineRule="auto"/>
              <w:jc w:val="center"/>
            </w:pPr>
            <w:r w:rsidRPr="003C7E77">
              <w:t xml:space="preserve">A </w:t>
            </w:r>
            <w:r w:rsidRPr="003C7E77">
              <w:rPr>
                <w:b/>
                <w:u w:val="single"/>
              </w:rPr>
              <w:t>claim</w:t>
            </w:r>
            <w:r w:rsidRPr="003C7E77">
              <w:t xml:space="preserve"> is a statement </w:t>
            </w:r>
            <w:r w:rsidR="00DD50BF">
              <w:t xml:space="preserve">at the beginning of an essay </w:t>
            </w:r>
            <w:r w:rsidRPr="003C7E77">
              <w:t xml:space="preserve">in which you give your </w:t>
            </w:r>
            <w:r w:rsidRPr="003C7E77">
              <w:rPr>
                <w:b/>
                <w:u w:val="single"/>
              </w:rPr>
              <w:t>answer</w:t>
            </w:r>
            <w:r w:rsidRPr="003C7E77">
              <w:t xml:space="preserve"> to the prompt.</w:t>
            </w:r>
          </w:p>
          <w:p w14:paraId="0D17E950" w14:textId="7B8C6642" w:rsidR="003C7E77" w:rsidRPr="003C7E77" w:rsidRDefault="003C7E77" w:rsidP="00DD50BF">
            <w:pPr>
              <w:pStyle w:val="ListParagraph"/>
              <w:spacing w:after="160" w:line="360" w:lineRule="auto"/>
              <w:jc w:val="center"/>
            </w:pPr>
            <w:r w:rsidRPr="003C7E77">
              <w:t xml:space="preserve">A claim should include the topic and </w:t>
            </w:r>
            <w:r w:rsidRPr="003C7E77">
              <w:rPr>
                <w:b/>
              </w:rPr>
              <w:t>what you will prove</w:t>
            </w:r>
            <w:r w:rsidRPr="003C7E77">
              <w:t xml:space="preserve"> about the topic.</w:t>
            </w:r>
          </w:p>
          <w:p w14:paraId="5756BC13" w14:textId="357A1AD7" w:rsidR="00DD50BF" w:rsidRDefault="00DD50BF" w:rsidP="00DD50BF">
            <w:pPr>
              <w:pStyle w:val="ListParagraph"/>
              <w:spacing w:after="160" w:line="360" w:lineRule="auto"/>
              <w:jc w:val="center"/>
            </w:pPr>
            <w:r>
              <w:t>Evidence is specific quotations from the text that prove a claim is correct.</w:t>
            </w:r>
          </w:p>
          <w:p w14:paraId="28648033" w14:textId="3296F30E" w:rsidR="00DD50BF" w:rsidRPr="003C7E77" w:rsidRDefault="00DD50BF" w:rsidP="00DD50BF">
            <w:pPr>
              <w:pStyle w:val="ListParagraph"/>
              <w:spacing w:after="160" w:line="360" w:lineRule="auto"/>
              <w:jc w:val="center"/>
            </w:pPr>
            <w:r>
              <w:t>Analysis explains how the evidence connect to, or proves, a claim is accurate.</w:t>
            </w:r>
          </w:p>
          <w:p w14:paraId="3EB560DB" w14:textId="47347413" w:rsidR="003C7E77" w:rsidRPr="003C7E77" w:rsidRDefault="00E651A4" w:rsidP="003C7E77">
            <w:pPr>
              <w:jc w:val="center"/>
              <w:rPr>
                <w:b/>
              </w:rPr>
            </w:pPr>
            <w:r w:rsidRPr="003C7E77">
              <w:rPr>
                <w:b/>
              </w:rPr>
              <w:t>How:</w:t>
            </w:r>
          </w:p>
          <w:p w14:paraId="548E3638" w14:textId="77777777" w:rsidR="00DD50BF" w:rsidRDefault="00E651A4" w:rsidP="00DD50BF">
            <w:pPr>
              <w:spacing w:after="160"/>
              <w:jc w:val="center"/>
            </w:pPr>
            <w:r w:rsidRPr="003C7E77">
              <w:t xml:space="preserve">Ask yourself: What is the prompt </w:t>
            </w:r>
            <w:commentRangeStart w:id="1"/>
            <w:r w:rsidRPr="003C7E77">
              <w:t>asking</w:t>
            </w:r>
            <w:commentRangeEnd w:id="1"/>
            <w:r w:rsidR="00811D9E" w:rsidRPr="003C7E77">
              <w:rPr>
                <w:rStyle w:val="CommentReference"/>
                <w:sz w:val="24"/>
                <w:szCs w:val="24"/>
              </w:rPr>
              <w:commentReference w:id="1"/>
            </w:r>
            <w:r w:rsidRPr="003C7E77">
              <w:t xml:space="preserve"> me to do? Break it down!</w:t>
            </w:r>
          </w:p>
          <w:p w14:paraId="4565FEA9" w14:textId="77777777" w:rsidR="00DD50BF" w:rsidRPr="003C7E77" w:rsidRDefault="00DD50BF" w:rsidP="00DD50BF">
            <w:pPr>
              <w:spacing w:after="160"/>
              <w:jc w:val="center"/>
            </w:pPr>
            <w:r w:rsidRPr="003C7E77">
              <w:t>Think about the text(s). What is the answer to the prompt?</w:t>
            </w:r>
          </w:p>
          <w:p w14:paraId="204144DC" w14:textId="1AC73531" w:rsidR="003C7E77" w:rsidRPr="003C7E77" w:rsidRDefault="00E651A4" w:rsidP="00DD50BF">
            <w:pPr>
              <w:spacing w:after="160"/>
              <w:jc w:val="center"/>
            </w:pPr>
            <w:r w:rsidRPr="003C7E77">
              <w:t>Back it up! Ensure you have evidence from the text to support your answer.</w:t>
            </w:r>
          </w:p>
        </w:tc>
      </w:tr>
    </w:tbl>
    <w:p w14:paraId="74ABB697" w14:textId="77777777" w:rsidR="00E651A4" w:rsidRPr="003C7E77" w:rsidRDefault="00E651A4" w:rsidP="00E651A4">
      <w:pPr>
        <w:outlineLvl w:val="0"/>
        <w:rPr>
          <w:b/>
          <w:u w:val="single"/>
        </w:rPr>
      </w:pPr>
    </w:p>
    <w:tbl>
      <w:tblPr>
        <w:tblStyle w:val="TableGrid"/>
        <w:tblW w:w="0" w:type="auto"/>
        <w:tblLook w:val="04A0" w:firstRow="1" w:lastRow="0" w:firstColumn="1" w:lastColumn="0" w:noHBand="0" w:noVBand="1"/>
      </w:tblPr>
      <w:tblGrid>
        <w:gridCol w:w="10790"/>
      </w:tblGrid>
      <w:tr w:rsidR="00E651A4" w:rsidRPr="003C7E77" w14:paraId="6A97F9E2" w14:textId="77777777" w:rsidTr="004A431E">
        <w:tc>
          <w:tcPr>
            <w:tcW w:w="10790" w:type="dxa"/>
            <w:shd w:val="clear" w:color="auto" w:fill="000000" w:themeFill="text1"/>
          </w:tcPr>
          <w:p w14:paraId="7A88BBC2" w14:textId="11525B7F" w:rsidR="00E651A4" w:rsidRPr="00ED135A" w:rsidRDefault="00ED135A" w:rsidP="004A431E">
            <w:pPr>
              <w:jc w:val="center"/>
              <w:outlineLvl w:val="0"/>
              <w:rPr>
                <w:b/>
                <w:color w:val="FFFFFF" w:themeColor="background1"/>
              </w:rPr>
            </w:pPr>
            <w:r>
              <w:rPr>
                <w:b/>
                <w:color w:val="FFFFFF" w:themeColor="background1"/>
              </w:rPr>
              <w:t xml:space="preserve">CLAIM </w:t>
            </w:r>
            <w:r w:rsidR="00E651A4" w:rsidRPr="00ED135A">
              <w:rPr>
                <w:b/>
                <w:color w:val="FFFFFF" w:themeColor="background1"/>
              </w:rPr>
              <w:t xml:space="preserve">STEP 1: Analyzing the </w:t>
            </w:r>
            <w:commentRangeStart w:id="2"/>
            <w:r w:rsidR="00E651A4" w:rsidRPr="00ED135A">
              <w:rPr>
                <w:b/>
                <w:color w:val="FFFFFF" w:themeColor="background1"/>
              </w:rPr>
              <w:t>Exemplar</w:t>
            </w:r>
            <w:commentRangeEnd w:id="2"/>
            <w:r w:rsidR="00811D9E" w:rsidRPr="00ED135A">
              <w:rPr>
                <w:rStyle w:val="CommentReference"/>
                <w:sz w:val="24"/>
                <w:szCs w:val="24"/>
              </w:rPr>
              <w:commentReference w:id="2"/>
            </w:r>
            <w:r w:rsidR="00E651A4" w:rsidRPr="00ED135A">
              <w:rPr>
                <w:b/>
                <w:color w:val="FFFFFF" w:themeColor="background1"/>
              </w:rPr>
              <w:t xml:space="preserve"> </w:t>
            </w:r>
          </w:p>
        </w:tc>
      </w:tr>
    </w:tbl>
    <w:p w14:paraId="1BF33F51" w14:textId="77777777" w:rsidR="006E3338" w:rsidRPr="006E3338" w:rsidRDefault="006E3338" w:rsidP="006E3338">
      <w:pPr>
        <w:pStyle w:val="ListParagraph"/>
        <w:rPr>
          <w:sz w:val="10"/>
          <w:szCs w:val="10"/>
        </w:rPr>
      </w:pPr>
    </w:p>
    <w:p w14:paraId="4E2508CD" w14:textId="544137BE" w:rsidR="00E651A4" w:rsidRDefault="00E651A4" w:rsidP="00DD50BF">
      <w:pPr>
        <w:pStyle w:val="ListParagraph"/>
        <w:numPr>
          <w:ilvl w:val="0"/>
          <w:numId w:val="25"/>
        </w:numPr>
      </w:pPr>
      <w:r w:rsidRPr="00DD50BF">
        <w:t xml:space="preserve">Read the following </w:t>
      </w:r>
      <w:r w:rsidR="00DD50BF" w:rsidRPr="00DD50BF">
        <w:t xml:space="preserve">practice </w:t>
      </w:r>
      <w:r w:rsidRPr="00DD50BF">
        <w:t xml:space="preserve">prompt and response. </w:t>
      </w:r>
    </w:p>
    <w:p w14:paraId="32777248" w14:textId="77777777" w:rsidR="006E3338" w:rsidRPr="006E3338" w:rsidRDefault="006E3338" w:rsidP="006E3338">
      <w:pPr>
        <w:pStyle w:val="ListParagraph"/>
        <w:rPr>
          <w:sz w:val="10"/>
          <w:szCs w:val="10"/>
        </w:rPr>
      </w:pPr>
    </w:p>
    <w:p w14:paraId="1CAAF431" w14:textId="73A16865" w:rsidR="00E651A4" w:rsidRDefault="00E651A4" w:rsidP="00E651A4">
      <w:pPr>
        <w:rPr>
          <w:i/>
        </w:rPr>
      </w:pPr>
      <w:r w:rsidRPr="00DD50BF">
        <w:rPr>
          <w:b/>
          <w:i/>
        </w:rPr>
        <w:t>Prompt</w:t>
      </w:r>
      <w:r w:rsidRPr="00DD50BF">
        <w:rPr>
          <w:i/>
        </w:rPr>
        <w:t xml:space="preserve">: How does </w:t>
      </w:r>
      <w:r w:rsidR="004A431E" w:rsidRPr="00DD50BF">
        <w:rPr>
          <w:i/>
        </w:rPr>
        <w:t>Zero respond to conflict in chapter 30 of</w:t>
      </w:r>
      <w:r w:rsidRPr="00DD50BF">
        <w:rPr>
          <w:i/>
        </w:rPr>
        <w:t xml:space="preserve"> </w:t>
      </w:r>
      <w:r w:rsidR="00DD50BF">
        <w:rPr>
          <w:i/>
        </w:rPr>
        <w:t>“</w:t>
      </w:r>
      <w:r w:rsidR="004A431E" w:rsidRPr="00DD50BF">
        <w:rPr>
          <w:i/>
        </w:rPr>
        <w:t>Holes</w:t>
      </w:r>
      <w:r w:rsidR="00DD50BF">
        <w:rPr>
          <w:i/>
        </w:rPr>
        <w:t>”</w:t>
      </w:r>
      <w:r w:rsidR="00DD50BF" w:rsidRPr="00DD50BF">
        <w:rPr>
          <w:i/>
        </w:rPr>
        <w:t xml:space="preserve"> by Louis Sachar</w:t>
      </w:r>
      <w:r w:rsidRPr="00DD50BF">
        <w:rPr>
          <w:i/>
        </w:rPr>
        <w:t xml:space="preserve">? </w:t>
      </w:r>
    </w:p>
    <w:p w14:paraId="2D1C51B6" w14:textId="77777777" w:rsidR="006E3338" w:rsidRPr="00DD50BF" w:rsidRDefault="006E3338" w:rsidP="00E651A4">
      <w:pPr>
        <w:rPr>
          <w:i/>
        </w:rPr>
      </w:pPr>
    </w:p>
    <w:p w14:paraId="32A662B4" w14:textId="6EA60F2F" w:rsidR="00E651A4" w:rsidRPr="00DD50BF" w:rsidRDefault="00DD50BF" w:rsidP="00E651A4">
      <w:pPr>
        <w:rPr>
          <w:i/>
        </w:rPr>
      </w:pPr>
      <w:r w:rsidRPr="00DD50BF">
        <w:rPr>
          <w:b/>
          <w:i/>
        </w:rPr>
        <w:t>Response</w:t>
      </w:r>
      <w:r w:rsidR="00E651A4" w:rsidRPr="00DD50BF">
        <w:rPr>
          <w:i/>
        </w:rPr>
        <w:t xml:space="preserve">: </w:t>
      </w:r>
      <w:r w:rsidR="004A431E" w:rsidRPr="00DD50BF">
        <w:rPr>
          <w:i/>
        </w:rPr>
        <w:t xml:space="preserve">In Chapter 30 of </w:t>
      </w:r>
      <w:r w:rsidRPr="00DD50BF">
        <w:rPr>
          <w:i/>
        </w:rPr>
        <w:t>“</w:t>
      </w:r>
      <w:r w:rsidR="004A431E" w:rsidRPr="00DD50BF">
        <w:rPr>
          <w:i/>
        </w:rPr>
        <w:t>Holes</w:t>
      </w:r>
      <w:r w:rsidRPr="00DD50BF">
        <w:rPr>
          <w:i/>
        </w:rPr>
        <w:t>” by Louis Sachar</w:t>
      </w:r>
      <w:r w:rsidR="004A431E" w:rsidRPr="00DD50BF">
        <w:rPr>
          <w:i/>
        </w:rPr>
        <w:t>, Zero responds to the conflict between Stanley and Zig-Zag</w:t>
      </w:r>
      <w:r w:rsidR="00E651A4" w:rsidRPr="00DD50BF">
        <w:rPr>
          <w:i/>
        </w:rPr>
        <w:t xml:space="preserve"> </w:t>
      </w:r>
      <w:r w:rsidR="004A431E" w:rsidRPr="00DD50BF">
        <w:rPr>
          <w:i/>
        </w:rPr>
        <w:t>by running away from camp</w:t>
      </w:r>
      <w:r w:rsidRPr="00DD50BF">
        <w:rPr>
          <w:i/>
        </w:rPr>
        <w:t>, showing he does not want to confront or be involved in any problems</w:t>
      </w:r>
      <w:r w:rsidR="004A431E" w:rsidRPr="00DD50BF">
        <w:rPr>
          <w:i/>
        </w:rPr>
        <w:t>.</w:t>
      </w:r>
    </w:p>
    <w:p w14:paraId="5DD0C4D7" w14:textId="77777777" w:rsidR="006E3338" w:rsidRDefault="006E3338" w:rsidP="006E3338">
      <w:pPr>
        <w:pStyle w:val="ListParagraph"/>
      </w:pPr>
    </w:p>
    <w:p w14:paraId="18AE9B33" w14:textId="33BA67F4" w:rsidR="00E651A4" w:rsidRPr="00DD50BF" w:rsidRDefault="00E651A4" w:rsidP="00DD50BF">
      <w:pPr>
        <w:pStyle w:val="ListParagraph"/>
        <w:numPr>
          <w:ilvl w:val="0"/>
          <w:numId w:val="25"/>
        </w:numPr>
      </w:pPr>
      <w:r w:rsidRPr="00DD50BF">
        <w:t xml:space="preserve">What two things is </w:t>
      </w:r>
      <w:commentRangeStart w:id="3"/>
      <w:r w:rsidRPr="00DD50BF">
        <w:t>the</w:t>
      </w:r>
      <w:commentRangeEnd w:id="3"/>
      <w:r w:rsidR="00811D9E" w:rsidRPr="00DD50BF">
        <w:rPr>
          <w:rStyle w:val="CommentReference"/>
          <w:sz w:val="24"/>
          <w:szCs w:val="24"/>
        </w:rPr>
        <w:commentReference w:id="3"/>
      </w:r>
      <w:r w:rsidRPr="00DD50BF">
        <w:t xml:space="preserve"> prompt asking the writer to do?  </w:t>
      </w:r>
    </w:p>
    <w:p w14:paraId="7BFD3632" w14:textId="77777777" w:rsidR="00DD50BF" w:rsidRPr="00DD50BF" w:rsidRDefault="00DD50BF" w:rsidP="00DD50BF">
      <w:pPr>
        <w:rPr>
          <w:b/>
          <w:sz w:val="13"/>
        </w:rPr>
      </w:pPr>
    </w:p>
    <w:p w14:paraId="4111080F" w14:textId="49857068" w:rsidR="0033563F" w:rsidRPr="003C7E77" w:rsidRDefault="0033563F" w:rsidP="00DD50BF">
      <w:pPr>
        <w:spacing w:line="360" w:lineRule="auto"/>
      </w:pPr>
      <w:r w:rsidRPr="003C7E77">
        <w:t>__________________________________________________________________________________________</w:t>
      </w:r>
    </w:p>
    <w:p w14:paraId="566C3352" w14:textId="4C71DC33" w:rsidR="00E651A4" w:rsidRPr="006E3338" w:rsidRDefault="0033563F" w:rsidP="006E3338">
      <w:pPr>
        <w:spacing w:line="360" w:lineRule="auto"/>
        <w:rPr>
          <w:b/>
        </w:rPr>
      </w:pPr>
      <w:r w:rsidRPr="003C7E77">
        <w:t>_________________________________________________________________________________________</w:t>
      </w:r>
      <w:r w:rsidR="006E3338">
        <w:t>_</w:t>
      </w:r>
    </w:p>
    <w:tbl>
      <w:tblPr>
        <w:tblStyle w:val="TableGrid"/>
        <w:tblpPr w:leftFromText="180" w:rightFromText="180" w:vertAnchor="page" w:horzAnchor="page" w:tblpX="730" w:tblpY="1085"/>
        <w:tblW w:w="0" w:type="auto"/>
        <w:tblLook w:val="04A0" w:firstRow="1" w:lastRow="0" w:firstColumn="1" w:lastColumn="0" w:noHBand="0" w:noVBand="1"/>
      </w:tblPr>
      <w:tblGrid>
        <w:gridCol w:w="10151"/>
      </w:tblGrid>
      <w:tr w:rsidR="006E3338" w:rsidRPr="003C7E77" w14:paraId="6BC104DD" w14:textId="77777777" w:rsidTr="006E3338">
        <w:trPr>
          <w:trHeight w:val="341"/>
        </w:trPr>
        <w:tc>
          <w:tcPr>
            <w:tcW w:w="10151" w:type="dxa"/>
            <w:shd w:val="clear" w:color="auto" w:fill="000000" w:themeFill="text1"/>
          </w:tcPr>
          <w:p w14:paraId="19BC66D0" w14:textId="1F8CC36C" w:rsidR="006E3338" w:rsidRPr="003C7E77" w:rsidRDefault="00ED135A" w:rsidP="006E3338">
            <w:pPr>
              <w:jc w:val="center"/>
              <w:rPr>
                <w:b/>
              </w:rPr>
            </w:pPr>
            <w:r>
              <w:rPr>
                <w:b/>
              </w:rPr>
              <w:lastRenderedPageBreak/>
              <w:t xml:space="preserve">CLAIM </w:t>
            </w:r>
            <w:r w:rsidR="006E3338">
              <w:rPr>
                <w:b/>
              </w:rPr>
              <w:t>STEP 2:</w:t>
            </w:r>
            <w:r w:rsidR="006E3338" w:rsidRPr="003C7E77">
              <w:rPr>
                <w:b/>
              </w:rPr>
              <w:t xml:space="preserve"> Your Turn</w:t>
            </w:r>
          </w:p>
        </w:tc>
      </w:tr>
    </w:tbl>
    <w:p w14:paraId="4D0407C9" w14:textId="5956F337" w:rsidR="00E651A4" w:rsidRPr="003C7E77" w:rsidRDefault="004A431E" w:rsidP="00E651A4">
      <w:pPr>
        <w:spacing w:line="360" w:lineRule="auto"/>
      </w:pPr>
      <w:r w:rsidRPr="003C7E77">
        <w:t>Today we will write claims that respond to the following</w:t>
      </w:r>
      <w:r w:rsidR="00E651A4" w:rsidRPr="003C7E77">
        <w:t xml:space="preserve"> prompt: </w:t>
      </w:r>
    </w:p>
    <w:p w14:paraId="17CE5062" w14:textId="77777777" w:rsidR="006E3338" w:rsidRDefault="004A431E" w:rsidP="004D0213">
      <w:pPr>
        <w:rPr>
          <w:b/>
          <w:color w:val="000000"/>
        </w:rPr>
      </w:pPr>
      <w:commentRangeStart w:id="4"/>
      <w:r w:rsidRPr="003C7E77">
        <w:rPr>
          <w:b/>
          <w:color w:val="000000"/>
        </w:rPr>
        <w:t xml:space="preserve">Compare and contrast </w:t>
      </w:r>
      <w:commentRangeEnd w:id="4"/>
      <w:r w:rsidR="00843657">
        <w:rPr>
          <w:rStyle w:val="CommentReference"/>
        </w:rPr>
        <w:commentReference w:id="4"/>
      </w:r>
      <w:r w:rsidRPr="003C7E77">
        <w:rPr>
          <w:b/>
          <w:color w:val="000000"/>
        </w:rPr>
        <w:t>Stanley from the beginning of the novel to the end. How does his character develop throughout? In your response, address how his change is a result of his response to conflict.</w:t>
      </w:r>
    </w:p>
    <w:p w14:paraId="3A1A3166" w14:textId="77777777" w:rsidR="006E3338" w:rsidRDefault="006E3338" w:rsidP="004D0213">
      <w:pPr>
        <w:rPr>
          <w:b/>
          <w:color w:val="000000"/>
        </w:rPr>
      </w:pPr>
    </w:p>
    <w:p w14:paraId="55C1A2AA" w14:textId="54344804" w:rsidR="006E3338" w:rsidRDefault="006E3338" w:rsidP="006E3338">
      <w:pPr>
        <w:jc w:val="center"/>
        <w:rPr>
          <w:b/>
          <w:color w:val="000000"/>
        </w:rPr>
      </w:pPr>
      <w:r>
        <w:rPr>
          <w:b/>
          <w:color w:val="000000"/>
        </w:rPr>
        <w:t>Thinking Space</w:t>
      </w:r>
    </w:p>
    <w:p w14:paraId="008A498D" w14:textId="77777777" w:rsidR="006E3338" w:rsidRDefault="006E3338" w:rsidP="004D0213">
      <w:pPr>
        <w:rPr>
          <w:b/>
          <w:color w:val="000000"/>
        </w:rPr>
      </w:pPr>
    </w:p>
    <w:p w14:paraId="5BCB8EAF" w14:textId="77777777" w:rsidR="006E3338" w:rsidRDefault="006E3338" w:rsidP="004D0213">
      <w:pPr>
        <w:rPr>
          <w:b/>
          <w:color w:val="000000"/>
        </w:rPr>
      </w:pPr>
    </w:p>
    <w:p w14:paraId="2B2DB09C" w14:textId="77777777" w:rsidR="006E3338" w:rsidRDefault="006E3338" w:rsidP="004D0213">
      <w:pPr>
        <w:rPr>
          <w:b/>
          <w:color w:val="000000"/>
        </w:rPr>
      </w:pPr>
    </w:p>
    <w:p w14:paraId="12DD0CC4" w14:textId="77777777" w:rsidR="006E3338" w:rsidRDefault="006E3338" w:rsidP="004D0213">
      <w:pPr>
        <w:rPr>
          <w:b/>
          <w:color w:val="000000"/>
        </w:rPr>
      </w:pPr>
    </w:p>
    <w:p w14:paraId="453F889B" w14:textId="77777777" w:rsidR="006E3338" w:rsidRDefault="006E3338" w:rsidP="004D0213">
      <w:pPr>
        <w:rPr>
          <w:b/>
          <w:color w:val="000000"/>
        </w:rPr>
      </w:pPr>
    </w:p>
    <w:p w14:paraId="31686E23" w14:textId="77777777" w:rsidR="006E3338" w:rsidRDefault="006E3338" w:rsidP="004D0213">
      <w:pPr>
        <w:rPr>
          <w:b/>
          <w:color w:val="000000"/>
        </w:rPr>
      </w:pPr>
    </w:p>
    <w:p w14:paraId="0E5607AA" w14:textId="77777777" w:rsidR="006E3338" w:rsidRDefault="006E3338" w:rsidP="004D0213">
      <w:pPr>
        <w:rPr>
          <w:b/>
          <w:color w:val="000000"/>
        </w:rPr>
      </w:pPr>
    </w:p>
    <w:p w14:paraId="1570BB29" w14:textId="77777777" w:rsidR="006E3338" w:rsidRDefault="006E3338" w:rsidP="004D0213">
      <w:pPr>
        <w:rPr>
          <w:b/>
          <w:color w:val="000000"/>
        </w:rPr>
      </w:pPr>
    </w:p>
    <w:p w14:paraId="20C8C26D" w14:textId="77777777" w:rsidR="006E3338" w:rsidRDefault="006E3338" w:rsidP="004D0213">
      <w:pPr>
        <w:rPr>
          <w:b/>
          <w:color w:val="000000"/>
        </w:rPr>
      </w:pPr>
    </w:p>
    <w:p w14:paraId="50D7A1B8" w14:textId="77777777" w:rsidR="006E3338" w:rsidRDefault="006E3338" w:rsidP="004D0213">
      <w:pPr>
        <w:rPr>
          <w:b/>
          <w:color w:val="000000"/>
        </w:rPr>
      </w:pPr>
    </w:p>
    <w:p w14:paraId="7B63ECAD" w14:textId="77777777" w:rsidR="006E3338" w:rsidRDefault="006E3338" w:rsidP="004D0213">
      <w:pPr>
        <w:rPr>
          <w:b/>
          <w:color w:val="000000"/>
        </w:rPr>
      </w:pPr>
    </w:p>
    <w:p w14:paraId="437BAB13" w14:textId="77777777" w:rsidR="006E3338" w:rsidRDefault="006E3338" w:rsidP="004D0213">
      <w:pPr>
        <w:rPr>
          <w:b/>
          <w:color w:val="000000"/>
        </w:rPr>
      </w:pPr>
    </w:p>
    <w:p w14:paraId="7A5EC60D" w14:textId="77777777" w:rsidR="006E3338" w:rsidRDefault="006E3338" w:rsidP="004D0213">
      <w:pPr>
        <w:rPr>
          <w:b/>
          <w:color w:val="000000"/>
        </w:rPr>
      </w:pPr>
    </w:p>
    <w:p w14:paraId="20E0CBDF" w14:textId="77777777" w:rsidR="006E3338" w:rsidRDefault="006E3338" w:rsidP="004D0213">
      <w:pPr>
        <w:rPr>
          <w:b/>
          <w:color w:val="000000"/>
        </w:rPr>
      </w:pPr>
    </w:p>
    <w:p w14:paraId="6AF9FA42" w14:textId="77777777" w:rsidR="006E3338" w:rsidRDefault="006E3338" w:rsidP="004D0213">
      <w:pPr>
        <w:rPr>
          <w:b/>
          <w:color w:val="000000"/>
        </w:rPr>
      </w:pPr>
    </w:p>
    <w:p w14:paraId="1302A46D" w14:textId="77777777" w:rsidR="006E3338" w:rsidRDefault="006E3338" w:rsidP="004D0213">
      <w:pPr>
        <w:rPr>
          <w:b/>
          <w:color w:val="000000"/>
        </w:rPr>
      </w:pPr>
    </w:p>
    <w:p w14:paraId="676A932E" w14:textId="77777777" w:rsidR="006E3338" w:rsidRDefault="006E3338" w:rsidP="004D0213">
      <w:pPr>
        <w:rPr>
          <w:b/>
          <w:color w:val="000000"/>
        </w:rPr>
      </w:pPr>
    </w:p>
    <w:p w14:paraId="7E9D44A4" w14:textId="77777777" w:rsidR="006E3338" w:rsidRDefault="006E3338" w:rsidP="004D0213">
      <w:pPr>
        <w:rPr>
          <w:b/>
          <w:color w:val="000000"/>
        </w:rPr>
      </w:pPr>
    </w:p>
    <w:p w14:paraId="725F4E39" w14:textId="77777777" w:rsidR="006E3338" w:rsidRDefault="006E3338" w:rsidP="004D0213">
      <w:pPr>
        <w:rPr>
          <w:b/>
          <w:color w:val="000000"/>
        </w:rPr>
      </w:pPr>
    </w:p>
    <w:p w14:paraId="4D48CA48" w14:textId="77777777" w:rsidR="006E3338" w:rsidRDefault="006E3338" w:rsidP="004D0213">
      <w:pPr>
        <w:rPr>
          <w:b/>
          <w:color w:val="000000"/>
        </w:rPr>
      </w:pPr>
    </w:p>
    <w:p w14:paraId="7C850372" w14:textId="77777777" w:rsidR="006E3338" w:rsidRDefault="006E3338" w:rsidP="004D0213">
      <w:pPr>
        <w:rPr>
          <w:b/>
          <w:color w:val="000000"/>
        </w:rPr>
      </w:pPr>
    </w:p>
    <w:p w14:paraId="267FEAB0" w14:textId="77777777" w:rsidR="006E3338" w:rsidRDefault="006E3338" w:rsidP="004D0213">
      <w:pPr>
        <w:rPr>
          <w:b/>
          <w:color w:val="000000"/>
        </w:rPr>
      </w:pPr>
    </w:p>
    <w:p w14:paraId="74BB9838" w14:textId="77777777" w:rsidR="006E3338" w:rsidRDefault="006E3338" w:rsidP="004D0213">
      <w:pPr>
        <w:rPr>
          <w:b/>
          <w:color w:val="000000"/>
        </w:rPr>
      </w:pPr>
    </w:p>
    <w:p w14:paraId="19E5EEFF" w14:textId="77777777" w:rsidR="006E3338" w:rsidRDefault="006E3338" w:rsidP="006E3338">
      <w:pPr>
        <w:rPr>
          <w:b/>
          <w:color w:val="000000"/>
        </w:rPr>
      </w:pPr>
      <w:r w:rsidRPr="003C7E77">
        <w:rPr>
          <w:b/>
          <w:color w:val="000000"/>
        </w:rPr>
        <w:t xml:space="preserve">Your </w:t>
      </w:r>
      <w:commentRangeStart w:id="5"/>
      <w:r w:rsidRPr="003C7E77">
        <w:rPr>
          <w:b/>
          <w:color w:val="000000"/>
        </w:rPr>
        <w:t>claim</w:t>
      </w:r>
      <w:commentRangeEnd w:id="5"/>
      <w:r w:rsidRPr="003C7E77">
        <w:rPr>
          <w:rStyle w:val="CommentReference"/>
          <w:sz w:val="24"/>
          <w:szCs w:val="24"/>
        </w:rPr>
        <w:commentReference w:id="5"/>
      </w:r>
      <w:r w:rsidRPr="003C7E77">
        <w:rPr>
          <w:b/>
          <w:color w:val="000000"/>
        </w:rPr>
        <w:t xml:space="preserve">: </w:t>
      </w:r>
    </w:p>
    <w:p w14:paraId="577CDB16" w14:textId="77777777" w:rsidR="006E3338" w:rsidRPr="003C7E77" w:rsidRDefault="006E3338" w:rsidP="006E3338">
      <w:pPr>
        <w:rPr>
          <w:b/>
          <w:color w:val="000000"/>
        </w:rPr>
      </w:pPr>
    </w:p>
    <w:p w14:paraId="250E776B" w14:textId="77777777" w:rsidR="006E3338" w:rsidRPr="003C7E77" w:rsidRDefault="006E3338" w:rsidP="006E3338">
      <w:r w:rsidRPr="003C7E77">
        <w:t>__________________________________________________________________________________________</w:t>
      </w:r>
    </w:p>
    <w:p w14:paraId="370801FD" w14:textId="77777777" w:rsidR="006E3338" w:rsidRPr="003C7E77" w:rsidRDefault="006E3338" w:rsidP="006E3338"/>
    <w:p w14:paraId="494110A4" w14:textId="77777777" w:rsidR="006E3338" w:rsidRPr="003C7E77" w:rsidRDefault="006E3338" w:rsidP="006E3338">
      <w:pPr>
        <w:rPr>
          <w:b/>
        </w:rPr>
      </w:pPr>
      <w:r w:rsidRPr="003C7E77">
        <w:t>__________________________________________________________________________________________</w:t>
      </w:r>
    </w:p>
    <w:p w14:paraId="6028333A" w14:textId="77777777" w:rsidR="006E3338" w:rsidRPr="003C7E77" w:rsidRDefault="006E3338" w:rsidP="006E3338"/>
    <w:p w14:paraId="01421523" w14:textId="77777777" w:rsidR="006E3338" w:rsidRPr="003C7E77" w:rsidRDefault="006E3338" w:rsidP="006E3338">
      <w:r w:rsidRPr="003C7E77">
        <w:t>__________________________________________________________________________________________</w:t>
      </w:r>
    </w:p>
    <w:p w14:paraId="5F3183C1" w14:textId="77777777" w:rsidR="006E3338" w:rsidRPr="003C7E77" w:rsidRDefault="006E3338" w:rsidP="006E3338"/>
    <w:p w14:paraId="09986B1E" w14:textId="77777777" w:rsidR="006E3338" w:rsidRDefault="006E3338" w:rsidP="006E3338">
      <w:r w:rsidRPr="003C7E77">
        <w:t>__________________________________________________________________________________________</w:t>
      </w:r>
    </w:p>
    <w:p w14:paraId="23354D84" w14:textId="77777777" w:rsidR="006E3338" w:rsidRDefault="006E3338" w:rsidP="006E3338">
      <w:pPr>
        <w:tabs>
          <w:tab w:val="left" w:pos="1484"/>
        </w:tabs>
      </w:pPr>
    </w:p>
    <w:p w14:paraId="37522156" w14:textId="77777777" w:rsidR="006E3338" w:rsidRPr="003C7E77" w:rsidRDefault="006E3338" w:rsidP="006E3338">
      <w:pPr>
        <w:tabs>
          <w:tab w:val="left" w:pos="1484"/>
        </w:tabs>
      </w:pPr>
      <w:commentRangeStart w:id="6"/>
      <w:r>
        <w:t xml:space="preserve">Review </w:t>
      </w:r>
      <w:commentRangeEnd w:id="6"/>
      <w:r w:rsidR="00843657">
        <w:rPr>
          <w:rStyle w:val="CommentReference"/>
        </w:rPr>
        <w:commentReference w:id="6"/>
      </w:r>
      <w:r>
        <w:t>your claim using</w:t>
      </w:r>
      <w:r w:rsidRPr="003C7E77">
        <w:t xml:space="preserve"> our CARS checklist: </w:t>
      </w:r>
    </w:p>
    <w:p w14:paraId="64D5A600" w14:textId="77777777" w:rsidR="006E3338" w:rsidRPr="003C7E77" w:rsidRDefault="006E3338" w:rsidP="006E3338">
      <w:pPr>
        <w:tabs>
          <w:tab w:val="left" w:pos="1484"/>
        </w:tabs>
      </w:pPr>
      <w:r w:rsidRPr="003C7E77">
        <w:tab/>
      </w:r>
    </w:p>
    <w:tbl>
      <w:tblPr>
        <w:tblStyle w:val="TableGrid"/>
        <w:tblW w:w="0" w:type="auto"/>
        <w:tblLook w:val="04A0" w:firstRow="1" w:lastRow="0" w:firstColumn="1" w:lastColumn="0" w:noHBand="0" w:noVBand="1"/>
      </w:tblPr>
      <w:tblGrid>
        <w:gridCol w:w="355"/>
        <w:gridCol w:w="3323"/>
        <w:gridCol w:w="7112"/>
      </w:tblGrid>
      <w:tr w:rsidR="006E3338" w:rsidRPr="003C7E77" w14:paraId="1E5F056A" w14:textId="77777777" w:rsidTr="00E04970">
        <w:tc>
          <w:tcPr>
            <w:tcW w:w="355" w:type="dxa"/>
            <w:vAlign w:val="center"/>
          </w:tcPr>
          <w:p w14:paraId="734E2BF5" w14:textId="77777777" w:rsidR="006E3338" w:rsidRPr="003C7E77" w:rsidRDefault="006E3338" w:rsidP="00A67567">
            <w:r w:rsidRPr="003C7E77">
              <w:t>C</w:t>
            </w:r>
          </w:p>
        </w:tc>
        <w:tc>
          <w:tcPr>
            <w:tcW w:w="3323" w:type="dxa"/>
            <w:vAlign w:val="center"/>
          </w:tcPr>
          <w:p w14:paraId="18F94DAB" w14:textId="77777777" w:rsidR="006E3338" w:rsidRPr="003C7E77" w:rsidRDefault="006E3338" w:rsidP="00A67567">
            <w:r w:rsidRPr="003C7E77">
              <w:t>Clear</w:t>
            </w:r>
          </w:p>
        </w:tc>
        <w:tc>
          <w:tcPr>
            <w:tcW w:w="7112" w:type="dxa"/>
            <w:vAlign w:val="center"/>
          </w:tcPr>
          <w:p w14:paraId="457115D2" w14:textId="12414A7D" w:rsidR="006E3338" w:rsidRPr="003C7E77" w:rsidRDefault="006E3338" w:rsidP="006E3338">
            <w:r>
              <w:t xml:space="preserve">Is it clear, and does </w:t>
            </w:r>
            <w:r w:rsidRPr="003C7E77">
              <w:t>it give include reasons?</w:t>
            </w:r>
          </w:p>
        </w:tc>
      </w:tr>
      <w:tr w:rsidR="006E3338" w:rsidRPr="003C7E77" w14:paraId="7D9859AC" w14:textId="77777777" w:rsidTr="00E04970">
        <w:tc>
          <w:tcPr>
            <w:tcW w:w="355" w:type="dxa"/>
            <w:vAlign w:val="center"/>
          </w:tcPr>
          <w:p w14:paraId="3E5F6B1B" w14:textId="77777777" w:rsidR="006E3338" w:rsidRPr="003C7E77" w:rsidRDefault="006E3338" w:rsidP="00A67567">
            <w:r w:rsidRPr="003C7E77">
              <w:t>A</w:t>
            </w:r>
          </w:p>
        </w:tc>
        <w:tc>
          <w:tcPr>
            <w:tcW w:w="3323" w:type="dxa"/>
            <w:vAlign w:val="center"/>
          </w:tcPr>
          <w:p w14:paraId="6D9CBC1A" w14:textId="77777777" w:rsidR="006E3338" w:rsidRPr="003C7E77" w:rsidRDefault="006E3338" w:rsidP="00A67567">
            <w:r w:rsidRPr="003C7E77">
              <w:t>Accurate</w:t>
            </w:r>
          </w:p>
        </w:tc>
        <w:tc>
          <w:tcPr>
            <w:tcW w:w="7112" w:type="dxa"/>
            <w:vAlign w:val="center"/>
          </w:tcPr>
          <w:p w14:paraId="30E934B9" w14:textId="7C1E64EF" w:rsidR="006E3338" w:rsidRPr="003C7E77" w:rsidRDefault="006E3338" w:rsidP="006E3338">
            <w:r>
              <w:t>Is it correct?</w:t>
            </w:r>
          </w:p>
        </w:tc>
      </w:tr>
      <w:tr w:rsidR="006E3338" w:rsidRPr="003C7E77" w14:paraId="3F765EA1" w14:textId="77777777" w:rsidTr="00E04970">
        <w:tc>
          <w:tcPr>
            <w:tcW w:w="355" w:type="dxa"/>
            <w:vAlign w:val="center"/>
          </w:tcPr>
          <w:p w14:paraId="58B50BBA" w14:textId="77777777" w:rsidR="006E3338" w:rsidRPr="003C7E77" w:rsidRDefault="006E3338" w:rsidP="00A67567">
            <w:r w:rsidRPr="003C7E77">
              <w:t>R</w:t>
            </w:r>
          </w:p>
        </w:tc>
        <w:tc>
          <w:tcPr>
            <w:tcW w:w="3323" w:type="dxa"/>
            <w:vAlign w:val="center"/>
          </w:tcPr>
          <w:p w14:paraId="348FBC4E" w14:textId="77777777" w:rsidR="006E3338" w:rsidRPr="003C7E77" w:rsidRDefault="006E3338" w:rsidP="00A67567">
            <w:r w:rsidRPr="003C7E77">
              <w:t>Respond to the whole prompt</w:t>
            </w:r>
          </w:p>
        </w:tc>
        <w:tc>
          <w:tcPr>
            <w:tcW w:w="7112" w:type="dxa"/>
            <w:vAlign w:val="center"/>
          </w:tcPr>
          <w:p w14:paraId="0937DF18" w14:textId="77777777" w:rsidR="006E3338" w:rsidRPr="003C7E77" w:rsidRDefault="006E3338" w:rsidP="00A67567">
            <w:r w:rsidRPr="003C7E77">
              <w:t>Does it answer all parts of the question?</w:t>
            </w:r>
          </w:p>
        </w:tc>
      </w:tr>
      <w:tr w:rsidR="006E3338" w:rsidRPr="003C7E77" w14:paraId="0E756289" w14:textId="77777777" w:rsidTr="00E04970">
        <w:trPr>
          <w:trHeight w:val="96"/>
        </w:trPr>
        <w:tc>
          <w:tcPr>
            <w:tcW w:w="355" w:type="dxa"/>
            <w:vAlign w:val="center"/>
          </w:tcPr>
          <w:p w14:paraId="3B192832" w14:textId="77777777" w:rsidR="006E3338" w:rsidRPr="003C7E77" w:rsidRDefault="006E3338" w:rsidP="00A67567">
            <w:r w:rsidRPr="003C7E77">
              <w:t>S</w:t>
            </w:r>
          </w:p>
        </w:tc>
        <w:tc>
          <w:tcPr>
            <w:tcW w:w="3323" w:type="dxa"/>
            <w:vAlign w:val="center"/>
          </w:tcPr>
          <w:p w14:paraId="4F27DA9C" w14:textId="77777777" w:rsidR="006E3338" w:rsidRPr="003C7E77" w:rsidRDefault="006E3338" w:rsidP="00A67567">
            <w:r w:rsidRPr="003C7E77">
              <w:t>Supported by evidence</w:t>
            </w:r>
          </w:p>
        </w:tc>
        <w:tc>
          <w:tcPr>
            <w:tcW w:w="7112" w:type="dxa"/>
            <w:vAlign w:val="center"/>
          </w:tcPr>
          <w:p w14:paraId="46FA6159" w14:textId="3BA58219" w:rsidR="006E3338" w:rsidRPr="003C7E77" w:rsidRDefault="006E3338" w:rsidP="006E3338">
            <w:r>
              <w:t>Can you</w:t>
            </w:r>
            <w:r w:rsidRPr="003C7E77">
              <w:t xml:space="preserve"> support</w:t>
            </w:r>
            <w:r>
              <w:t xml:space="preserve"> or prove</w:t>
            </w:r>
            <w:r w:rsidRPr="003C7E77">
              <w:t xml:space="preserve"> all </w:t>
            </w:r>
            <w:r>
              <w:t xml:space="preserve">the </w:t>
            </w:r>
            <w:r w:rsidRPr="003C7E77">
              <w:t xml:space="preserve">parts of your </w:t>
            </w:r>
            <w:r>
              <w:t>claim in your essay?</w:t>
            </w:r>
          </w:p>
        </w:tc>
      </w:tr>
      <w:tr w:rsidR="006E3338" w:rsidRPr="003C7E77" w14:paraId="72281125" w14:textId="77777777" w:rsidTr="00E04970">
        <w:trPr>
          <w:trHeight w:val="323"/>
        </w:trPr>
        <w:tc>
          <w:tcPr>
            <w:tcW w:w="10790" w:type="dxa"/>
            <w:gridSpan w:val="3"/>
            <w:shd w:val="clear" w:color="auto" w:fill="000000" w:themeFill="text1"/>
          </w:tcPr>
          <w:p w14:paraId="0B31020B" w14:textId="624DFCFD" w:rsidR="006E3338" w:rsidRPr="003C7E77" w:rsidRDefault="006E3338" w:rsidP="00A67567">
            <w:pPr>
              <w:jc w:val="center"/>
              <w:outlineLvl w:val="0"/>
              <w:rPr>
                <w:b/>
                <w:sz w:val="28"/>
                <w:szCs w:val="28"/>
                <w:u w:val="single"/>
              </w:rPr>
            </w:pPr>
            <w:commentRangeStart w:id="7"/>
            <w:r>
              <w:rPr>
                <w:b/>
                <w:sz w:val="28"/>
                <w:szCs w:val="28"/>
                <w:u w:val="single"/>
              </w:rPr>
              <w:lastRenderedPageBreak/>
              <w:t>EVIDENCE</w:t>
            </w:r>
            <w:commentRangeEnd w:id="7"/>
            <w:r>
              <w:rPr>
                <w:rStyle w:val="CommentReference"/>
              </w:rPr>
              <w:commentReference w:id="7"/>
            </w:r>
            <w:r w:rsidR="00ED135A">
              <w:rPr>
                <w:b/>
                <w:sz w:val="28"/>
                <w:szCs w:val="28"/>
                <w:u w:val="single"/>
              </w:rPr>
              <w:t xml:space="preserve"> AND INFERENCES</w:t>
            </w:r>
          </w:p>
        </w:tc>
      </w:tr>
    </w:tbl>
    <w:p w14:paraId="4851D505" w14:textId="77777777" w:rsidR="006E3338" w:rsidRPr="003C7E77" w:rsidRDefault="006E3338" w:rsidP="006E3338">
      <w:pPr>
        <w:rPr>
          <w:b/>
        </w:rPr>
      </w:pPr>
    </w:p>
    <w:p w14:paraId="0A89D1A5" w14:textId="1CA9427B" w:rsidR="006E3338" w:rsidRPr="003C7E77" w:rsidRDefault="006E3338" w:rsidP="006E3338">
      <w:pPr>
        <w:spacing w:line="360" w:lineRule="auto"/>
      </w:pPr>
      <w:r w:rsidRPr="003C7E77">
        <w:t xml:space="preserve">Today we will write </w:t>
      </w:r>
      <w:r>
        <w:t>find the best evidence</w:t>
      </w:r>
      <w:r w:rsidRPr="003C7E77">
        <w:t xml:space="preserve"> that </w:t>
      </w:r>
      <w:r>
        <w:t>proves our claim</w:t>
      </w:r>
      <w:r w:rsidRPr="003C7E77">
        <w:t xml:space="preserve"> to the following prompt: </w:t>
      </w:r>
    </w:p>
    <w:p w14:paraId="643C6F9F" w14:textId="77777777" w:rsidR="006E3338" w:rsidRDefault="006E3338" w:rsidP="006E3338">
      <w:pPr>
        <w:rPr>
          <w:b/>
          <w:color w:val="000000"/>
        </w:rPr>
      </w:pPr>
      <w:r w:rsidRPr="003C7E77">
        <w:rPr>
          <w:b/>
          <w:color w:val="000000"/>
        </w:rPr>
        <w:t>Compare and contrast Stanley from the beginning of the novel to the end. How does his character develop throughout? In your response, address how his change is a result of his response to conflict.</w:t>
      </w:r>
    </w:p>
    <w:p w14:paraId="25DD42E7" w14:textId="48A5FF05" w:rsidR="004A431E" w:rsidRPr="003C7E77" w:rsidRDefault="004A431E" w:rsidP="004D0213">
      <w:pPr>
        <w:rPr>
          <w:b/>
          <w:color w:val="000000"/>
        </w:rPr>
      </w:pPr>
    </w:p>
    <w:tbl>
      <w:tblPr>
        <w:tblStyle w:val="TableGrid"/>
        <w:tblW w:w="10607" w:type="dxa"/>
        <w:tblLook w:val="04A0" w:firstRow="1" w:lastRow="0" w:firstColumn="1" w:lastColumn="0" w:noHBand="0" w:noVBand="1"/>
      </w:tblPr>
      <w:tblGrid>
        <w:gridCol w:w="5215"/>
        <w:gridCol w:w="5213"/>
        <w:gridCol w:w="179"/>
      </w:tblGrid>
      <w:tr w:rsidR="006E3338" w:rsidRPr="003C7E77" w14:paraId="5E5D286A" w14:textId="77777777" w:rsidTr="00ED135A">
        <w:trPr>
          <w:gridAfter w:val="1"/>
          <w:wAfter w:w="179" w:type="dxa"/>
          <w:trHeight w:val="71"/>
        </w:trPr>
        <w:tc>
          <w:tcPr>
            <w:tcW w:w="5215" w:type="dxa"/>
          </w:tcPr>
          <w:p w14:paraId="375B45A5" w14:textId="4877600D" w:rsidR="007A61B4" w:rsidRPr="003C7E77" w:rsidRDefault="00DC42E8" w:rsidP="006E3338">
            <w:pPr>
              <w:jc w:val="center"/>
              <w:rPr>
                <w:color w:val="000000"/>
              </w:rPr>
            </w:pPr>
            <w:r w:rsidRPr="003C7E77">
              <w:rPr>
                <w:color w:val="000000"/>
              </w:rPr>
              <w:t>Evidence: Stanley at beginning of Holes</w:t>
            </w:r>
          </w:p>
        </w:tc>
        <w:tc>
          <w:tcPr>
            <w:tcW w:w="5213" w:type="dxa"/>
          </w:tcPr>
          <w:p w14:paraId="438B9EF0" w14:textId="4ADA912C" w:rsidR="004A431E" w:rsidRPr="003C7E77" w:rsidRDefault="00DC42E8" w:rsidP="006E3338">
            <w:pPr>
              <w:jc w:val="center"/>
              <w:rPr>
                <w:color w:val="000000"/>
              </w:rPr>
            </w:pPr>
            <w:r w:rsidRPr="003C7E77">
              <w:rPr>
                <w:color w:val="000000"/>
              </w:rPr>
              <w:t>Evidence: Stanley at end of Holes</w:t>
            </w:r>
          </w:p>
        </w:tc>
      </w:tr>
      <w:tr w:rsidR="006E3338" w:rsidRPr="003C7E77" w14:paraId="7BDF6D01" w14:textId="77777777" w:rsidTr="00ED135A">
        <w:trPr>
          <w:gridAfter w:val="1"/>
          <w:wAfter w:w="179" w:type="dxa"/>
          <w:trHeight w:val="5225"/>
        </w:trPr>
        <w:tc>
          <w:tcPr>
            <w:tcW w:w="5215" w:type="dxa"/>
          </w:tcPr>
          <w:p w14:paraId="4565BDB1" w14:textId="77777777" w:rsidR="004A431E" w:rsidRPr="003C7E77" w:rsidRDefault="004A431E" w:rsidP="007A61B4">
            <w:pPr>
              <w:rPr>
                <w:color w:val="000000"/>
              </w:rPr>
            </w:pPr>
          </w:p>
          <w:p w14:paraId="6B2B12BA" w14:textId="77777777" w:rsidR="004A431E" w:rsidRPr="003C7E77" w:rsidRDefault="004A431E" w:rsidP="004A431E">
            <w:pPr>
              <w:jc w:val="center"/>
              <w:rPr>
                <w:color w:val="000000"/>
              </w:rPr>
            </w:pPr>
          </w:p>
          <w:p w14:paraId="6E7A6B32" w14:textId="77777777" w:rsidR="004A431E" w:rsidRPr="003C7E77" w:rsidRDefault="004A431E" w:rsidP="004A431E">
            <w:pPr>
              <w:jc w:val="center"/>
              <w:rPr>
                <w:color w:val="000000"/>
              </w:rPr>
            </w:pPr>
          </w:p>
          <w:p w14:paraId="696F404B" w14:textId="77777777" w:rsidR="004A431E" w:rsidRPr="003C7E77" w:rsidRDefault="004A431E" w:rsidP="004A431E">
            <w:pPr>
              <w:jc w:val="center"/>
              <w:rPr>
                <w:color w:val="000000"/>
              </w:rPr>
            </w:pPr>
          </w:p>
          <w:p w14:paraId="02273163" w14:textId="77777777" w:rsidR="00DC42E8" w:rsidRPr="003C7E77" w:rsidRDefault="00DC42E8" w:rsidP="004A431E">
            <w:pPr>
              <w:jc w:val="center"/>
              <w:rPr>
                <w:color w:val="000000"/>
              </w:rPr>
            </w:pPr>
          </w:p>
          <w:p w14:paraId="3ADEE68D" w14:textId="77777777" w:rsidR="004D0213" w:rsidRPr="003C7E77" w:rsidRDefault="004D0213" w:rsidP="004A431E">
            <w:pPr>
              <w:jc w:val="center"/>
              <w:rPr>
                <w:color w:val="000000"/>
              </w:rPr>
            </w:pPr>
          </w:p>
          <w:p w14:paraId="143F6FE4" w14:textId="77777777" w:rsidR="004D0213" w:rsidRPr="003C7E77" w:rsidRDefault="004D0213" w:rsidP="004A431E">
            <w:pPr>
              <w:jc w:val="center"/>
              <w:rPr>
                <w:color w:val="000000"/>
              </w:rPr>
            </w:pPr>
          </w:p>
          <w:p w14:paraId="349E6102" w14:textId="77777777" w:rsidR="00DC42E8" w:rsidRPr="003C7E77" w:rsidRDefault="00DC42E8" w:rsidP="004A431E">
            <w:pPr>
              <w:jc w:val="center"/>
              <w:rPr>
                <w:color w:val="000000"/>
              </w:rPr>
            </w:pPr>
          </w:p>
          <w:p w14:paraId="6C026312" w14:textId="77777777" w:rsidR="004A431E" w:rsidRPr="003C7E77" w:rsidRDefault="004A431E" w:rsidP="004A431E">
            <w:pPr>
              <w:jc w:val="center"/>
              <w:rPr>
                <w:color w:val="000000"/>
              </w:rPr>
            </w:pPr>
          </w:p>
          <w:p w14:paraId="27E0CF8A" w14:textId="77777777" w:rsidR="00DC42E8" w:rsidRPr="003C7E77" w:rsidRDefault="00DC42E8" w:rsidP="004A431E">
            <w:pPr>
              <w:jc w:val="center"/>
              <w:rPr>
                <w:color w:val="000000"/>
              </w:rPr>
            </w:pPr>
          </w:p>
          <w:p w14:paraId="329FA3F9" w14:textId="77777777" w:rsidR="004A431E" w:rsidRPr="003C7E77" w:rsidRDefault="004A431E" w:rsidP="004A431E">
            <w:pPr>
              <w:jc w:val="center"/>
              <w:rPr>
                <w:color w:val="000000"/>
              </w:rPr>
            </w:pPr>
          </w:p>
          <w:p w14:paraId="15C51E1D" w14:textId="77777777" w:rsidR="004A431E" w:rsidRPr="003C7E77" w:rsidRDefault="004A431E" w:rsidP="004A431E">
            <w:pPr>
              <w:jc w:val="center"/>
              <w:rPr>
                <w:color w:val="000000"/>
              </w:rPr>
            </w:pPr>
          </w:p>
        </w:tc>
        <w:tc>
          <w:tcPr>
            <w:tcW w:w="5213" w:type="dxa"/>
          </w:tcPr>
          <w:p w14:paraId="46210591" w14:textId="77777777" w:rsidR="004A431E" w:rsidRPr="003C7E77" w:rsidRDefault="004A431E" w:rsidP="004A431E">
            <w:pPr>
              <w:jc w:val="center"/>
              <w:rPr>
                <w:color w:val="000000"/>
              </w:rPr>
            </w:pPr>
          </w:p>
        </w:tc>
      </w:tr>
      <w:tr w:rsidR="006E3338" w:rsidRPr="003C7E77" w14:paraId="67B362DC" w14:textId="77777777" w:rsidTr="00ED135A">
        <w:trPr>
          <w:gridAfter w:val="1"/>
          <w:wAfter w:w="179" w:type="dxa"/>
          <w:trHeight w:val="71"/>
        </w:trPr>
        <w:tc>
          <w:tcPr>
            <w:tcW w:w="5215" w:type="dxa"/>
          </w:tcPr>
          <w:p w14:paraId="3E3CE381" w14:textId="17BF7028" w:rsidR="004A431E" w:rsidRPr="003C7E77" w:rsidRDefault="00DC42E8" w:rsidP="006E3338">
            <w:pPr>
              <w:jc w:val="center"/>
              <w:rPr>
                <w:color w:val="000000"/>
              </w:rPr>
            </w:pPr>
            <w:r w:rsidRPr="003C7E77">
              <w:rPr>
                <w:color w:val="000000"/>
              </w:rPr>
              <w:t xml:space="preserve">Evidence: Stanley’s response </w:t>
            </w:r>
            <w:r w:rsidR="006E3338">
              <w:rPr>
                <w:color w:val="000000"/>
              </w:rPr>
              <w:t>to conflict</w:t>
            </w:r>
          </w:p>
        </w:tc>
        <w:tc>
          <w:tcPr>
            <w:tcW w:w="5213" w:type="dxa"/>
          </w:tcPr>
          <w:p w14:paraId="40F08F39" w14:textId="60A2649A" w:rsidR="004A431E" w:rsidRPr="003C7E77" w:rsidRDefault="006E3338" w:rsidP="006E3338">
            <w:pPr>
              <w:jc w:val="center"/>
              <w:rPr>
                <w:i/>
                <w:iCs/>
                <w:color w:val="000000"/>
              </w:rPr>
            </w:pPr>
            <w:r w:rsidRPr="006E3338">
              <w:rPr>
                <w:i/>
                <w:color w:val="000000"/>
              </w:rPr>
              <w:t>What does this evidence show?</w:t>
            </w:r>
            <w:r>
              <w:rPr>
                <w:color w:val="000000"/>
              </w:rPr>
              <w:t xml:space="preserve"> </w:t>
            </w:r>
            <w:r w:rsidR="00300A6D" w:rsidRPr="003C7E77">
              <w:rPr>
                <w:i/>
                <w:iCs/>
                <w:color w:val="000000"/>
              </w:rPr>
              <w:t>How did Stanley change</w:t>
            </w:r>
            <w:r>
              <w:rPr>
                <w:i/>
                <w:iCs/>
                <w:color w:val="000000"/>
              </w:rPr>
              <w:t>, and why</w:t>
            </w:r>
            <w:r w:rsidR="00300A6D" w:rsidRPr="003C7E77">
              <w:rPr>
                <w:i/>
                <w:iCs/>
                <w:color w:val="000000"/>
              </w:rPr>
              <w:t>?</w:t>
            </w:r>
          </w:p>
        </w:tc>
      </w:tr>
      <w:tr w:rsidR="006E3338" w:rsidRPr="003C7E77" w14:paraId="02120491" w14:textId="77777777" w:rsidTr="00ED135A">
        <w:trPr>
          <w:gridAfter w:val="1"/>
          <w:wAfter w:w="179" w:type="dxa"/>
          <w:trHeight w:val="5209"/>
        </w:trPr>
        <w:tc>
          <w:tcPr>
            <w:tcW w:w="5215" w:type="dxa"/>
          </w:tcPr>
          <w:p w14:paraId="36E4526F" w14:textId="77777777" w:rsidR="004A431E" w:rsidRPr="003C7E77" w:rsidRDefault="004A431E" w:rsidP="004A431E">
            <w:pPr>
              <w:rPr>
                <w:b/>
                <w:color w:val="000000"/>
              </w:rPr>
            </w:pPr>
          </w:p>
          <w:p w14:paraId="703B43B0" w14:textId="77777777" w:rsidR="004A431E" w:rsidRPr="003C7E77" w:rsidRDefault="004A431E" w:rsidP="004A431E">
            <w:pPr>
              <w:rPr>
                <w:b/>
                <w:color w:val="000000"/>
              </w:rPr>
            </w:pPr>
          </w:p>
          <w:p w14:paraId="2CA0AF33" w14:textId="77777777" w:rsidR="004A431E" w:rsidRPr="003C7E77" w:rsidRDefault="004A431E" w:rsidP="004A431E">
            <w:pPr>
              <w:rPr>
                <w:b/>
                <w:color w:val="000000"/>
              </w:rPr>
            </w:pPr>
          </w:p>
          <w:p w14:paraId="2B6DFF89" w14:textId="77777777" w:rsidR="004A431E" w:rsidRPr="003C7E77" w:rsidRDefault="004A431E" w:rsidP="004A431E">
            <w:pPr>
              <w:rPr>
                <w:b/>
                <w:color w:val="000000"/>
              </w:rPr>
            </w:pPr>
          </w:p>
          <w:p w14:paraId="60B427F0" w14:textId="77777777" w:rsidR="004D0213" w:rsidRPr="003C7E77" w:rsidRDefault="004D0213" w:rsidP="004A431E">
            <w:pPr>
              <w:rPr>
                <w:b/>
                <w:color w:val="000000"/>
              </w:rPr>
            </w:pPr>
          </w:p>
          <w:p w14:paraId="35F0F39A" w14:textId="77777777" w:rsidR="004A431E" w:rsidRPr="003C7E77" w:rsidRDefault="004A431E" w:rsidP="004A431E">
            <w:pPr>
              <w:rPr>
                <w:b/>
                <w:color w:val="000000"/>
              </w:rPr>
            </w:pPr>
          </w:p>
          <w:p w14:paraId="77BE23B3" w14:textId="77777777" w:rsidR="004A431E" w:rsidRPr="003C7E77" w:rsidRDefault="004A431E" w:rsidP="004A431E">
            <w:pPr>
              <w:rPr>
                <w:b/>
                <w:color w:val="000000"/>
              </w:rPr>
            </w:pPr>
          </w:p>
          <w:p w14:paraId="48C4A446" w14:textId="77777777" w:rsidR="004D0213" w:rsidRPr="003C7E77" w:rsidRDefault="004D0213" w:rsidP="004A431E">
            <w:pPr>
              <w:rPr>
                <w:b/>
                <w:color w:val="000000"/>
              </w:rPr>
            </w:pPr>
          </w:p>
          <w:p w14:paraId="2FA51642" w14:textId="77777777" w:rsidR="004A431E" w:rsidRPr="003C7E77" w:rsidRDefault="004A431E" w:rsidP="004A431E">
            <w:pPr>
              <w:rPr>
                <w:b/>
                <w:color w:val="000000"/>
              </w:rPr>
            </w:pPr>
          </w:p>
          <w:p w14:paraId="6B539C6B" w14:textId="77777777" w:rsidR="004A431E" w:rsidRPr="003C7E77" w:rsidRDefault="004A431E" w:rsidP="004A431E">
            <w:pPr>
              <w:rPr>
                <w:b/>
                <w:color w:val="000000"/>
              </w:rPr>
            </w:pPr>
          </w:p>
          <w:p w14:paraId="01A4A8CA" w14:textId="77777777" w:rsidR="004A431E" w:rsidRPr="003C7E77" w:rsidRDefault="004A431E" w:rsidP="004A431E">
            <w:pPr>
              <w:rPr>
                <w:b/>
                <w:color w:val="000000"/>
              </w:rPr>
            </w:pPr>
          </w:p>
          <w:p w14:paraId="24EC00DC" w14:textId="77777777" w:rsidR="004A431E" w:rsidRPr="003C7E77" w:rsidRDefault="004A431E" w:rsidP="004A431E">
            <w:pPr>
              <w:rPr>
                <w:b/>
                <w:color w:val="000000"/>
              </w:rPr>
            </w:pPr>
          </w:p>
        </w:tc>
        <w:tc>
          <w:tcPr>
            <w:tcW w:w="5213" w:type="dxa"/>
          </w:tcPr>
          <w:p w14:paraId="0CE9C999" w14:textId="77777777" w:rsidR="004A431E" w:rsidRPr="003C7E77" w:rsidRDefault="004A431E" w:rsidP="004A431E">
            <w:pPr>
              <w:rPr>
                <w:b/>
                <w:color w:val="000000"/>
              </w:rPr>
            </w:pPr>
          </w:p>
          <w:p w14:paraId="7FE7B11B" w14:textId="77777777" w:rsidR="004A431E" w:rsidRPr="003C7E77" w:rsidRDefault="004A431E" w:rsidP="004A431E">
            <w:pPr>
              <w:rPr>
                <w:b/>
                <w:color w:val="000000"/>
              </w:rPr>
            </w:pPr>
          </w:p>
          <w:p w14:paraId="76825C0B" w14:textId="77777777" w:rsidR="004A431E" w:rsidRPr="003C7E77" w:rsidRDefault="004A431E" w:rsidP="004A431E">
            <w:pPr>
              <w:rPr>
                <w:b/>
                <w:color w:val="000000"/>
              </w:rPr>
            </w:pPr>
          </w:p>
        </w:tc>
      </w:tr>
      <w:tr w:rsidR="00ED135A" w:rsidRPr="003C7E77" w14:paraId="5DFA7A76" w14:textId="77777777" w:rsidTr="00ED135A">
        <w:trPr>
          <w:trHeight w:val="368"/>
        </w:trPr>
        <w:tc>
          <w:tcPr>
            <w:tcW w:w="10607" w:type="dxa"/>
            <w:gridSpan w:val="3"/>
            <w:shd w:val="clear" w:color="auto" w:fill="000000" w:themeFill="text1"/>
          </w:tcPr>
          <w:p w14:paraId="7411DB3E" w14:textId="77777777" w:rsidR="00BC3681" w:rsidRDefault="00BC3681" w:rsidP="00A67567">
            <w:pPr>
              <w:jc w:val="center"/>
              <w:outlineLvl w:val="0"/>
              <w:rPr>
                <w:b/>
                <w:sz w:val="28"/>
                <w:szCs w:val="28"/>
                <w:u w:val="single"/>
              </w:rPr>
            </w:pPr>
            <w:r>
              <w:rPr>
                <w:b/>
                <w:sz w:val="28"/>
                <w:szCs w:val="28"/>
                <w:u w:val="single"/>
              </w:rPr>
              <w:t xml:space="preserve"> </w:t>
            </w:r>
          </w:p>
          <w:p w14:paraId="1AA2433F" w14:textId="597EE486" w:rsidR="00ED135A" w:rsidRPr="003C7E77" w:rsidRDefault="00ED135A" w:rsidP="00A67567">
            <w:pPr>
              <w:jc w:val="center"/>
              <w:outlineLvl w:val="0"/>
              <w:rPr>
                <w:b/>
                <w:sz w:val="28"/>
                <w:szCs w:val="28"/>
                <w:u w:val="single"/>
              </w:rPr>
            </w:pPr>
            <w:bookmarkStart w:id="8" w:name="_GoBack"/>
            <w:bookmarkEnd w:id="8"/>
            <w:r>
              <w:rPr>
                <w:b/>
                <w:sz w:val="28"/>
                <w:szCs w:val="28"/>
                <w:u w:val="single"/>
              </w:rPr>
              <w:lastRenderedPageBreak/>
              <w:t>OUTLINE</w:t>
            </w:r>
          </w:p>
        </w:tc>
      </w:tr>
    </w:tbl>
    <w:p w14:paraId="5715555C" w14:textId="77777777" w:rsidR="00ED135A" w:rsidRPr="00ED135A" w:rsidRDefault="00ED135A" w:rsidP="00ED135A">
      <w:pPr>
        <w:spacing w:line="360" w:lineRule="auto"/>
        <w:rPr>
          <w:b/>
          <w:color w:val="000000"/>
          <w:sz w:val="10"/>
          <w:szCs w:val="10"/>
        </w:rPr>
      </w:pPr>
    </w:p>
    <w:p w14:paraId="51ABB8E5" w14:textId="73CE63ED" w:rsidR="00ED135A" w:rsidRPr="00ED135A" w:rsidRDefault="00ED135A" w:rsidP="00ED135A">
      <w:pPr>
        <w:spacing w:line="360" w:lineRule="auto"/>
        <w:jc w:val="center"/>
        <w:rPr>
          <w:i/>
          <w:color w:val="000000"/>
        </w:rPr>
      </w:pPr>
      <w:r w:rsidRPr="00ED135A">
        <w:rPr>
          <w:i/>
          <w:color w:val="000000"/>
        </w:rPr>
        <w:t>Introduction</w:t>
      </w:r>
    </w:p>
    <w:p w14:paraId="360E99AC" w14:textId="62A3D55B" w:rsidR="00ED135A" w:rsidRDefault="00ED135A" w:rsidP="00ED135A">
      <w:pPr>
        <w:spacing w:line="360" w:lineRule="auto"/>
        <w:rPr>
          <w:color w:val="000000"/>
        </w:rPr>
      </w:pPr>
      <w:r w:rsidRPr="00ED135A">
        <w:rPr>
          <w:color w:val="000000"/>
        </w:rPr>
        <w:t>Claim:</w:t>
      </w:r>
      <w:r>
        <w:rPr>
          <w:b/>
          <w:color w:val="000000"/>
        </w:rPr>
        <w:t xml:space="preserve"> </w:t>
      </w:r>
      <w:r>
        <w:rPr>
          <w:color w:val="000000"/>
        </w:rPr>
        <w:t>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38A74" w14:textId="753A4859" w:rsidR="00ED135A" w:rsidRPr="00ED135A" w:rsidRDefault="00ED135A" w:rsidP="00ED135A">
      <w:pPr>
        <w:spacing w:line="360" w:lineRule="auto"/>
        <w:jc w:val="center"/>
        <w:rPr>
          <w:i/>
          <w:color w:val="000000"/>
        </w:rPr>
      </w:pPr>
      <w:r>
        <w:rPr>
          <w:i/>
          <w:color w:val="000000"/>
        </w:rPr>
        <w:t>Body Paragraph 1</w:t>
      </w:r>
    </w:p>
    <w:p w14:paraId="0064B4EA" w14:textId="23193D79" w:rsidR="00ED135A" w:rsidRDefault="00ED135A" w:rsidP="00ED135A">
      <w:pPr>
        <w:spacing w:line="360" w:lineRule="auto"/>
        <w:rPr>
          <w:color w:val="000000"/>
        </w:rPr>
      </w:pPr>
      <w:r>
        <w:rPr>
          <w:color w:val="000000"/>
        </w:rPr>
        <w:t>Mini-Claim: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B7CDE" w14:textId="7EAD8A69" w:rsidR="00ED135A" w:rsidRDefault="00ED135A" w:rsidP="00ED135A">
      <w:pPr>
        <w:spacing w:line="360" w:lineRule="auto"/>
        <w:rPr>
          <w:color w:val="000000"/>
        </w:rPr>
      </w:pPr>
      <w:r>
        <w:rPr>
          <w:color w:val="000000"/>
        </w:rPr>
        <w:t>Evidence: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B52A5A" w14:textId="689D896A" w:rsidR="00ED135A" w:rsidRDefault="00ED135A" w:rsidP="00ED135A">
      <w:pPr>
        <w:spacing w:line="360" w:lineRule="auto"/>
        <w:rPr>
          <w:color w:val="000000"/>
        </w:rPr>
      </w:pPr>
      <w:r>
        <w:rPr>
          <w:color w:val="000000"/>
        </w:rPr>
        <w:t>Analysis: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F715F" w14:textId="7EE9B9D1" w:rsidR="00ED135A" w:rsidRDefault="00ED135A" w:rsidP="00ED135A">
      <w:pPr>
        <w:spacing w:line="360" w:lineRule="auto"/>
        <w:rPr>
          <w:color w:val="000000"/>
        </w:rPr>
      </w:pPr>
      <w:r>
        <w:rPr>
          <w:color w:val="000000"/>
        </w:rPr>
        <w:t>Mini-Conclusion: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A9317" w14:textId="235342B2" w:rsidR="00ED135A" w:rsidRPr="00ED135A" w:rsidRDefault="00ED135A" w:rsidP="00ED135A">
      <w:pPr>
        <w:spacing w:line="360" w:lineRule="auto"/>
        <w:jc w:val="center"/>
        <w:rPr>
          <w:i/>
          <w:color w:val="000000"/>
        </w:rPr>
      </w:pPr>
      <w:r>
        <w:rPr>
          <w:i/>
          <w:color w:val="000000"/>
        </w:rPr>
        <w:t>Body Paragraph 2</w:t>
      </w:r>
    </w:p>
    <w:p w14:paraId="2E29A7A8" w14:textId="77777777" w:rsidR="00ED135A" w:rsidRDefault="00ED135A" w:rsidP="00ED135A">
      <w:pPr>
        <w:spacing w:line="360" w:lineRule="auto"/>
        <w:rPr>
          <w:color w:val="000000"/>
        </w:rPr>
      </w:pPr>
      <w:r>
        <w:rPr>
          <w:color w:val="000000"/>
        </w:rPr>
        <w:lastRenderedPageBreak/>
        <w:t>Mini-Claim: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1AAC1" w14:textId="77777777" w:rsidR="00ED135A" w:rsidRDefault="00ED135A" w:rsidP="00ED135A">
      <w:pPr>
        <w:spacing w:line="360" w:lineRule="auto"/>
        <w:rPr>
          <w:color w:val="000000"/>
        </w:rPr>
      </w:pPr>
      <w:r>
        <w:rPr>
          <w:color w:val="000000"/>
        </w:rPr>
        <w:t>Evidence: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D075F8" w14:textId="77777777" w:rsidR="00ED135A" w:rsidRDefault="00ED135A" w:rsidP="00ED135A">
      <w:pPr>
        <w:spacing w:line="360" w:lineRule="auto"/>
        <w:rPr>
          <w:color w:val="000000"/>
        </w:rPr>
      </w:pPr>
      <w:r>
        <w:rPr>
          <w:color w:val="000000"/>
        </w:rPr>
        <w:t>Analysis: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A8C59" w14:textId="43738B35" w:rsidR="00ED135A" w:rsidRDefault="00ED135A" w:rsidP="00ED135A">
      <w:pPr>
        <w:spacing w:line="360" w:lineRule="auto"/>
        <w:rPr>
          <w:color w:val="000000"/>
        </w:rPr>
      </w:pPr>
      <w:r>
        <w:rPr>
          <w:color w:val="000000"/>
        </w:rPr>
        <w:t>Mini -Conclusion: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5952D" w14:textId="6926AB1D" w:rsidR="00ED135A" w:rsidRDefault="00ED135A" w:rsidP="00ED135A">
      <w:pPr>
        <w:spacing w:line="360" w:lineRule="auto"/>
        <w:rPr>
          <w:color w:val="000000"/>
        </w:rPr>
      </w:pPr>
    </w:p>
    <w:p w14:paraId="4C32690D" w14:textId="77777777" w:rsidR="00ED135A" w:rsidRDefault="00ED135A" w:rsidP="00ED135A">
      <w:pPr>
        <w:spacing w:line="360" w:lineRule="auto"/>
        <w:rPr>
          <w:color w:val="000000"/>
        </w:rPr>
      </w:pPr>
    </w:p>
    <w:p w14:paraId="44F4EF04" w14:textId="77777777" w:rsidR="00ED135A" w:rsidRDefault="00ED135A" w:rsidP="00ED135A">
      <w:pPr>
        <w:spacing w:line="360" w:lineRule="auto"/>
        <w:rPr>
          <w:color w:val="000000"/>
        </w:rPr>
      </w:pPr>
    </w:p>
    <w:p w14:paraId="03823763" w14:textId="77777777" w:rsidR="00ED135A" w:rsidRDefault="00ED135A" w:rsidP="00ED135A">
      <w:pPr>
        <w:spacing w:line="360" w:lineRule="auto"/>
        <w:rPr>
          <w:color w:val="000000"/>
        </w:rPr>
      </w:pPr>
    </w:p>
    <w:p w14:paraId="359376A8" w14:textId="77777777" w:rsidR="00ED135A" w:rsidRDefault="00ED135A" w:rsidP="00ED135A">
      <w:pPr>
        <w:spacing w:line="360" w:lineRule="auto"/>
        <w:rPr>
          <w:color w:val="000000"/>
        </w:rPr>
      </w:pPr>
    </w:p>
    <w:p w14:paraId="753BCC84" w14:textId="77777777" w:rsidR="00ED135A" w:rsidRDefault="00ED135A" w:rsidP="00ED135A">
      <w:pPr>
        <w:spacing w:line="360" w:lineRule="auto"/>
        <w:rPr>
          <w:color w:val="000000"/>
        </w:rPr>
      </w:pPr>
    </w:p>
    <w:p w14:paraId="1221DAB8" w14:textId="77777777" w:rsidR="00ED135A" w:rsidRDefault="00ED135A" w:rsidP="00ED135A">
      <w:pPr>
        <w:spacing w:line="360" w:lineRule="auto"/>
        <w:rPr>
          <w:color w:val="000000"/>
        </w:rPr>
      </w:pPr>
    </w:p>
    <w:p w14:paraId="37D07493" w14:textId="77777777" w:rsidR="00ED135A" w:rsidRDefault="00ED135A" w:rsidP="00ED135A">
      <w:pPr>
        <w:spacing w:line="360" w:lineRule="auto"/>
        <w:rPr>
          <w:color w:val="000000"/>
        </w:rPr>
      </w:pPr>
    </w:p>
    <w:p w14:paraId="66C4E0B9" w14:textId="6E08BE1A" w:rsidR="00ED135A" w:rsidRPr="00ED135A" w:rsidRDefault="00ED135A" w:rsidP="00ED135A">
      <w:pPr>
        <w:spacing w:line="360" w:lineRule="auto"/>
        <w:jc w:val="center"/>
        <w:rPr>
          <w:i/>
          <w:color w:val="000000"/>
        </w:rPr>
      </w:pPr>
      <w:r>
        <w:rPr>
          <w:i/>
          <w:color w:val="000000"/>
        </w:rPr>
        <w:t>Body Paragraph 3</w:t>
      </w:r>
    </w:p>
    <w:p w14:paraId="29EDFB11" w14:textId="77777777" w:rsidR="00ED135A" w:rsidRDefault="00ED135A" w:rsidP="00ED135A">
      <w:pPr>
        <w:spacing w:line="360" w:lineRule="auto"/>
        <w:rPr>
          <w:color w:val="000000"/>
        </w:rPr>
      </w:pPr>
      <w:r>
        <w:rPr>
          <w:color w:val="000000"/>
        </w:rPr>
        <w:lastRenderedPageBreak/>
        <w:t>Mini-Claim: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57732" w14:textId="77777777" w:rsidR="00ED135A" w:rsidRDefault="00ED135A" w:rsidP="00ED135A">
      <w:pPr>
        <w:spacing w:line="360" w:lineRule="auto"/>
        <w:rPr>
          <w:color w:val="000000"/>
        </w:rPr>
      </w:pPr>
      <w:r>
        <w:rPr>
          <w:color w:val="000000"/>
        </w:rPr>
        <w:t>Evidence: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7F99" w14:textId="77777777" w:rsidR="00ED135A" w:rsidRDefault="00ED135A" w:rsidP="00ED135A">
      <w:pPr>
        <w:spacing w:line="360" w:lineRule="auto"/>
        <w:rPr>
          <w:color w:val="000000"/>
        </w:rPr>
      </w:pPr>
      <w:r>
        <w:rPr>
          <w:color w:val="000000"/>
        </w:rPr>
        <w:t>Analysis: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DE088" w14:textId="7C731078" w:rsidR="00ED135A" w:rsidRDefault="00ED135A" w:rsidP="00ED135A">
      <w:pPr>
        <w:spacing w:line="360" w:lineRule="auto"/>
        <w:rPr>
          <w:color w:val="000000"/>
        </w:rPr>
      </w:pPr>
      <w:r>
        <w:rPr>
          <w:color w:val="000000"/>
        </w:rPr>
        <w:t>Mini-Conclusion: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4F9ED" w14:textId="0A03182A" w:rsidR="00ED135A" w:rsidRPr="00ED135A" w:rsidRDefault="00ED135A" w:rsidP="00ED135A">
      <w:pPr>
        <w:spacing w:line="360" w:lineRule="auto"/>
        <w:jc w:val="center"/>
        <w:rPr>
          <w:i/>
          <w:color w:val="000000"/>
        </w:rPr>
      </w:pPr>
      <w:r w:rsidRPr="00ED135A">
        <w:rPr>
          <w:i/>
          <w:color w:val="000000"/>
        </w:rPr>
        <w:t>Conclusion</w:t>
      </w:r>
    </w:p>
    <w:p w14:paraId="52FF9867" w14:textId="3286926B"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1D4F1" w14:textId="77777777" w:rsidR="00ED135A" w:rsidRDefault="00ED135A" w:rsidP="00ED135A">
      <w:pPr>
        <w:spacing w:line="360" w:lineRule="auto"/>
        <w:rPr>
          <w:color w:val="000000"/>
        </w:rPr>
      </w:pPr>
    </w:p>
    <w:p w14:paraId="66307F1C" w14:textId="47F6D069" w:rsidR="00ED135A" w:rsidRDefault="00ED135A" w:rsidP="00ED135A">
      <w:pPr>
        <w:spacing w:line="360" w:lineRule="auto"/>
        <w:rPr>
          <w:color w:val="000000"/>
        </w:rPr>
      </w:pPr>
    </w:p>
    <w:p w14:paraId="62A62695" w14:textId="77777777" w:rsidR="00BC3681" w:rsidRDefault="00BC3681" w:rsidP="00ED135A">
      <w:pPr>
        <w:spacing w:line="360" w:lineRule="auto"/>
        <w:rPr>
          <w:color w:val="000000"/>
        </w:rPr>
      </w:pPr>
    </w:p>
    <w:tbl>
      <w:tblPr>
        <w:tblStyle w:val="TableGrid"/>
        <w:tblW w:w="0" w:type="auto"/>
        <w:tblLook w:val="04A0" w:firstRow="1" w:lastRow="0" w:firstColumn="1" w:lastColumn="0" w:noHBand="0" w:noVBand="1"/>
      </w:tblPr>
      <w:tblGrid>
        <w:gridCol w:w="10790"/>
      </w:tblGrid>
      <w:tr w:rsidR="00ED135A" w:rsidRPr="003C7E77" w14:paraId="285E578C" w14:textId="77777777" w:rsidTr="00A67567">
        <w:trPr>
          <w:trHeight w:val="323"/>
        </w:trPr>
        <w:tc>
          <w:tcPr>
            <w:tcW w:w="10790" w:type="dxa"/>
            <w:shd w:val="clear" w:color="auto" w:fill="000000" w:themeFill="text1"/>
          </w:tcPr>
          <w:p w14:paraId="12823600" w14:textId="3A5718CF" w:rsidR="00ED135A" w:rsidRPr="003C7E77" w:rsidRDefault="00ED135A" w:rsidP="00A67567">
            <w:pPr>
              <w:jc w:val="center"/>
              <w:outlineLvl w:val="0"/>
              <w:rPr>
                <w:b/>
                <w:sz w:val="28"/>
                <w:szCs w:val="28"/>
                <w:u w:val="single"/>
              </w:rPr>
            </w:pPr>
            <w:r>
              <w:rPr>
                <w:b/>
                <w:sz w:val="28"/>
                <w:szCs w:val="28"/>
                <w:u w:val="single"/>
              </w:rPr>
              <w:lastRenderedPageBreak/>
              <w:t xml:space="preserve">FINAL </w:t>
            </w:r>
            <w:commentRangeStart w:id="9"/>
            <w:r>
              <w:rPr>
                <w:b/>
                <w:sz w:val="28"/>
                <w:szCs w:val="28"/>
                <w:u w:val="single"/>
              </w:rPr>
              <w:t>DRAFT</w:t>
            </w:r>
            <w:commentRangeEnd w:id="9"/>
            <w:r w:rsidR="00B31824">
              <w:rPr>
                <w:rStyle w:val="CommentReference"/>
              </w:rPr>
              <w:commentReference w:id="9"/>
            </w:r>
            <w:r>
              <w:rPr>
                <w:b/>
                <w:sz w:val="28"/>
                <w:szCs w:val="28"/>
                <w:u w:val="single"/>
              </w:rPr>
              <w:t xml:space="preserve"> </w:t>
            </w:r>
          </w:p>
        </w:tc>
      </w:tr>
    </w:tbl>
    <w:p w14:paraId="5B86F801" w14:textId="77777777" w:rsidR="00ED135A" w:rsidRDefault="00ED135A" w:rsidP="00ED135A">
      <w:pPr>
        <w:spacing w:line="360" w:lineRule="auto"/>
        <w:rPr>
          <w:color w:val="000000"/>
        </w:rPr>
      </w:pPr>
    </w:p>
    <w:p w14:paraId="7D410E2F"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A265F"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EE9BF"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A190E"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011AB"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28FF6"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w:t>
      </w:r>
      <w:r>
        <w:rPr>
          <w:color w:val="000000"/>
        </w:rPr>
        <w:lastRenderedPageBreak/>
        <w:t>____________________________________________________________________________________________________________________________________________________________________________________</w:t>
      </w:r>
    </w:p>
    <w:p w14:paraId="76F984BD"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64596"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8804E"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F10FF"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BC63F"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972BD" w14:textId="1C48563C" w:rsidR="00ED135A" w:rsidRDefault="00ED135A" w:rsidP="00323861">
      <w:pPr>
        <w:spacing w:line="360" w:lineRule="auto"/>
        <w:rPr>
          <w:color w:val="000000"/>
        </w:rPr>
      </w:pPr>
      <w:r>
        <w:rPr>
          <w:color w:val="000000"/>
        </w:rPr>
        <w:t xml:space="preserve">__________________________________________________________________________________________ </w:t>
      </w:r>
    </w:p>
    <w:p w14:paraId="36B362A6"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w:t>
      </w:r>
      <w:r>
        <w:rPr>
          <w:color w:val="000000"/>
        </w:rPr>
        <w:lastRenderedPageBreak/>
        <w:t>____________________________________________________________________________________________________________________________________________________________________________________</w:t>
      </w:r>
    </w:p>
    <w:p w14:paraId="1ADC57AC"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C120B"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CD815"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A7E49" w14:textId="77777777" w:rsidR="00ED135A" w:rsidRDefault="00ED135A" w:rsidP="00ED135A">
      <w:pPr>
        <w:spacing w:line="360" w:lineRule="auto"/>
        <w:rPr>
          <w:color w:val="000000"/>
        </w:rPr>
      </w:pPr>
      <w:r>
        <w:rPr>
          <w:color w:val="000000"/>
        </w:rPr>
        <w:t>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87B706" w14:textId="77777777" w:rsidR="00ED135A" w:rsidRPr="00ED135A" w:rsidRDefault="00ED135A" w:rsidP="00ED135A">
      <w:pPr>
        <w:spacing w:line="360" w:lineRule="auto"/>
        <w:rPr>
          <w:color w:val="000000"/>
        </w:rPr>
      </w:pPr>
      <w:r>
        <w:rPr>
          <w:color w:val="000000"/>
        </w:rPr>
        <w:t xml:space="preserve">____________________________________________________________________________________________________________________________________________________________________________________ </w:t>
      </w:r>
    </w:p>
    <w:p w14:paraId="13945E99" w14:textId="77777777" w:rsidR="00323861" w:rsidRPr="00ED135A" w:rsidRDefault="00ED135A" w:rsidP="00323861">
      <w:pPr>
        <w:spacing w:line="360" w:lineRule="auto"/>
        <w:rPr>
          <w:color w:val="000000"/>
        </w:rPr>
      </w:pPr>
      <w:r>
        <w:rPr>
          <w:color w:val="000000"/>
        </w:rPr>
        <w:t>__________________________________________________________________________________________</w:t>
      </w:r>
      <w:r w:rsidR="00323861">
        <w:rPr>
          <w:color w:val="000000"/>
        </w:rPr>
        <w:t xml:space="preserve">____________________________________________________________________________________________________________________________________________________________________________________ </w:t>
      </w:r>
    </w:p>
    <w:p w14:paraId="3DFDC8B5" w14:textId="77777777" w:rsidR="00323861" w:rsidRPr="00ED135A" w:rsidRDefault="00323861" w:rsidP="00323861">
      <w:pPr>
        <w:spacing w:line="360" w:lineRule="auto"/>
        <w:rPr>
          <w:color w:val="000000"/>
        </w:rPr>
      </w:pPr>
      <w:r>
        <w:rPr>
          <w:color w:val="000000"/>
        </w:rPr>
        <w:t xml:space="preserve">__________________________________________________________________________________________ </w:t>
      </w:r>
    </w:p>
    <w:p w14:paraId="6F85201E" w14:textId="77777777" w:rsidR="00ED135A" w:rsidRPr="00ED135A" w:rsidRDefault="00ED135A" w:rsidP="00ED135A">
      <w:pPr>
        <w:spacing w:line="360" w:lineRule="auto"/>
        <w:rPr>
          <w:color w:val="000000"/>
        </w:rPr>
      </w:pPr>
      <w:r>
        <w:rPr>
          <w:color w:val="000000"/>
        </w:rPr>
        <w:t xml:space="preserve"> </w:t>
      </w: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ED135A" w:rsidRPr="0089067B" w14:paraId="232A177F" w14:textId="77777777" w:rsidTr="00A67567">
        <w:trPr>
          <w:cantSplit/>
          <w:trHeight w:val="437"/>
        </w:trPr>
        <w:tc>
          <w:tcPr>
            <w:tcW w:w="583" w:type="dxa"/>
            <w:shd w:val="clear" w:color="auto" w:fill="BFBFBF" w:themeFill="background1" w:themeFillShade="BF"/>
            <w:textDirection w:val="btLr"/>
            <w:vAlign w:val="center"/>
          </w:tcPr>
          <w:p w14:paraId="14AAFF4D" w14:textId="77777777" w:rsidR="00ED135A" w:rsidRPr="00C95235" w:rsidRDefault="00ED135A" w:rsidP="00A67567">
            <w:pPr>
              <w:ind w:left="113" w:right="113"/>
              <w:jc w:val="center"/>
              <w:rPr>
                <w:rFonts w:ascii="Lato" w:hAnsi="Lato"/>
                <w:sz w:val="18"/>
                <w:szCs w:val="18"/>
              </w:rPr>
            </w:pPr>
          </w:p>
        </w:tc>
        <w:tc>
          <w:tcPr>
            <w:tcW w:w="1994" w:type="dxa"/>
            <w:shd w:val="clear" w:color="auto" w:fill="BFBFBF" w:themeFill="background1" w:themeFillShade="BF"/>
            <w:vAlign w:val="center"/>
          </w:tcPr>
          <w:p w14:paraId="7F10EFCE" w14:textId="77777777" w:rsidR="00ED135A" w:rsidRPr="0089067B" w:rsidRDefault="00ED135A" w:rsidP="00A67567">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47CCB2F0" w14:textId="77777777" w:rsidR="00ED135A" w:rsidRPr="0089067B" w:rsidRDefault="00ED135A" w:rsidP="00A67567">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12F979D5" w14:textId="77777777" w:rsidR="00ED135A" w:rsidRPr="0089067B" w:rsidRDefault="00ED135A" w:rsidP="00A67567">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07C38F4A" w14:textId="77777777" w:rsidR="00ED135A" w:rsidRPr="0089067B" w:rsidRDefault="00ED135A" w:rsidP="00A67567">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745CB21E" w14:textId="77777777" w:rsidR="00ED135A" w:rsidRPr="0089067B" w:rsidRDefault="00ED135A" w:rsidP="00A67567">
            <w:pPr>
              <w:jc w:val="center"/>
              <w:rPr>
                <w:rFonts w:ascii="Calibri" w:hAnsi="Calibri"/>
                <w:sz w:val="22"/>
                <w:szCs w:val="18"/>
              </w:rPr>
            </w:pPr>
            <w:r w:rsidRPr="0089067B">
              <w:rPr>
                <w:rFonts w:ascii="Calibri" w:hAnsi="Calibri"/>
                <w:sz w:val="22"/>
                <w:szCs w:val="18"/>
              </w:rPr>
              <w:t>0</w:t>
            </w:r>
          </w:p>
        </w:tc>
      </w:tr>
      <w:tr w:rsidR="00ED135A" w:rsidRPr="0089067B" w14:paraId="0EB0D5C3" w14:textId="77777777" w:rsidTr="00A67567">
        <w:trPr>
          <w:cantSplit/>
          <w:trHeight w:val="579"/>
        </w:trPr>
        <w:tc>
          <w:tcPr>
            <w:tcW w:w="583" w:type="dxa"/>
            <w:shd w:val="clear" w:color="auto" w:fill="BFBFBF" w:themeFill="background1" w:themeFillShade="BF"/>
            <w:textDirection w:val="btLr"/>
          </w:tcPr>
          <w:p w14:paraId="20D41A83" w14:textId="77777777" w:rsidR="00ED135A" w:rsidRPr="0089067B" w:rsidRDefault="00ED135A" w:rsidP="00A67567">
            <w:pPr>
              <w:ind w:left="113" w:right="113"/>
              <w:jc w:val="center"/>
              <w:rPr>
                <w:rFonts w:ascii="Calibri" w:hAnsi="Calibri"/>
                <w:sz w:val="18"/>
                <w:szCs w:val="18"/>
              </w:rPr>
            </w:pPr>
            <w:r w:rsidRPr="0089067B">
              <w:rPr>
                <w:rFonts w:ascii="Calibri" w:hAnsi="Calibri"/>
                <w:sz w:val="18"/>
                <w:szCs w:val="18"/>
              </w:rPr>
              <w:lastRenderedPageBreak/>
              <w:t>Claim</w:t>
            </w:r>
          </w:p>
        </w:tc>
        <w:tc>
          <w:tcPr>
            <w:tcW w:w="1994" w:type="dxa"/>
            <w:vAlign w:val="center"/>
          </w:tcPr>
          <w:p w14:paraId="0409CFFC" w14:textId="55D60736" w:rsidR="00ED135A" w:rsidRPr="0089067B" w:rsidRDefault="00110A03" w:rsidP="00A67567">
            <w:pPr>
              <w:jc w:val="center"/>
              <w:rPr>
                <w:rFonts w:ascii="Calibri" w:hAnsi="Calibri"/>
                <w:sz w:val="22"/>
                <w:szCs w:val="18"/>
              </w:rPr>
            </w:pPr>
            <w:r>
              <w:rPr>
                <w:rFonts w:ascii="Calibri" w:hAnsi="Calibri"/>
                <w:sz w:val="22"/>
                <w:szCs w:val="18"/>
              </w:rPr>
              <w:t>Intro c</w:t>
            </w:r>
            <w:r w:rsidR="00ED135A" w:rsidRPr="0089067B">
              <w:rPr>
                <w:rFonts w:ascii="Calibri" w:hAnsi="Calibri"/>
                <w:sz w:val="22"/>
                <w:szCs w:val="18"/>
              </w:rPr>
              <w:t>laim</w:t>
            </w:r>
            <w:r>
              <w:rPr>
                <w:rFonts w:ascii="Calibri" w:hAnsi="Calibri"/>
                <w:sz w:val="22"/>
                <w:szCs w:val="18"/>
              </w:rPr>
              <w:t xml:space="preserve"> and mini-claims are</w:t>
            </w:r>
            <w:r w:rsidR="00ED135A" w:rsidRPr="0089067B">
              <w:rPr>
                <w:rFonts w:ascii="Calibri" w:hAnsi="Calibri"/>
                <w:sz w:val="22"/>
                <w:szCs w:val="18"/>
              </w:rPr>
              <w:t xml:space="preserve"> </w:t>
            </w:r>
            <w:r w:rsidR="00ED135A" w:rsidRPr="0089067B">
              <w:rPr>
                <w:rFonts w:ascii="Calibri" w:hAnsi="Calibri"/>
                <w:b/>
                <w:sz w:val="22"/>
                <w:szCs w:val="18"/>
              </w:rPr>
              <w:t>clear, correct</w:t>
            </w:r>
            <w:r w:rsidR="00ED135A" w:rsidRPr="0089067B">
              <w:rPr>
                <w:rFonts w:ascii="Calibri" w:hAnsi="Calibri"/>
                <w:sz w:val="22"/>
                <w:szCs w:val="18"/>
              </w:rPr>
              <w:t xml:space="preserve">, and makes an argument that shows </w:t>
            </w:r>
            <w:r w:rsidR="00ED135A" w:rsidRPr="0089067B">
              <w:rPr>
                <w:rFonts w:ascii="Calibri" w:hAnsi="Calibri"/>
                <w:b/>
                <w:sz w:val="22"/>
                <w:szCs w:val="18"/>
              </w:rPr>
              <w:t>full and complex understanding</w:t>
            </w:r>
            <w:r w:rsidR="00ED135A" w:rsidRPr="0089067B">
              <w:rPr>
                <w:rFonts w:ascii="Calibri" w:hAnsi="Calibri"/>
                <w:sz w:val="22"/>
                <w:szCs w:val="18"/>
              </w:rPr>
              <w:t xml:space="preserve"> of the task</w:t>
            </w:r>
          </w:p>
        </w:tc>
        <w:tc>
          <w:tcPr>
            <w:tcW w:w="1994" w:type="dxa"/>
            <w:vAlign w:val="center"/>
          </w:tcPr>
          <w:p w14:paraId="077CB976" w14:textId="4551E08A" w:rsidR="00ED135A" w:rsidRPr="0089067B" w:rsidRDefault="00110A03" w:rsidP="00A67567">
            <w:pPr>
              <w:jc w:val="center"/>
              <w:rPr>
                <w:rFonts w:ascii="Calibri" w:hAnsi="Calibri"/>
                <w:sz w:val="22"/>
                <w:szCs w:val="18"/>
              </w:rPr>
            </w:pPr>
            <w:r>
              <w:rPr>
                <w:rFonts w:ascii="Calibri" w:hAnsi="Calibri"/>
                <w:sz w:val="22"/>
                <w:szCs w:val="18"/>
              </w:rPr>
              <w:t>Intro claim and mini-claims are</w:t>
            </w:r>
            <w:r w:rsidR="00ED135A" w:rsidRPr="0089067B">
              <w:rPr>
                <w:rFonts w:ascii="Calibri" w:hAnsi="Calibri"/>
                <w:sz w:val="22"/>
                <w:szCs w:val="18"/>
              </w:rPr>
              <w:t xml:space="preserve"> </w:t>
            </w:r>
            <w:r w:rsidR="00ED135A" w:rsidRPr="0089067B">
              <w:rPr>
                <w:rFonts w:ascii="Calibri" w:hAnsi="Calibri"/>
                <w:b/>
                <w:sz w:val="22"/>
                <w:szCs w:val="18"/>
              </w:rPr>
              <w:t>clear, accurate</w:t>
            </w:r>
            <w:r w:rsidR="00ED135A" w:rsidRPr="0089067B">
              <w:rPr>
                <w:rFonts w:ascii="Calibri" w:hAnsi="Calibri"/>
                <w:sz w:val="22"/>
                <w:szCs w:val="18"/>
              </w:rPr>
              <w:t xml:space="preserve">, and makes a </w:t>
            </w:r>
            <w:r w:rsidR="00ED135A" w:rsidRPr="0089067B">
              <w:rPr>
                <w:rFonts w:ascii="Calibri" w:hAnsi="Calibri"/>
                <w:b/>
                <w:sz w:val="22"/>
                <w:szCs w:val="18"/>
              </w:rPr>
              <w:t xml:space="preserve">basic </w:t>
            </w:r>
            <w:r w:rsidR="00ED135A" w:rsidRPr="0089067B">
              <w:rPr>
                <w:rFonts w:ascii="Calibri" w:hAnsi="Calibri"/>
                <w:sz w:val="22"/>
                <w:szCs w:val="18"/>
              </w:rPr>
              <w:t>or literal argument that shows the scholar understands the task</w:t>
            </w:r>
          </w:p>
        </w:tc>
        <w:tc>
          <w:tcPr>
            <w:tcW w:w="1996" w:type="dxa"/>
            <w:vAlign w:val="center"/>
          </w:tcPr>
          <w:p w14:paraId="56E39F36" w14:textId="7CCFFC4A" w:rsidR="00ED135A" w:rsidRPr="0089067B" w:rsidRDefault="00ED135A" w:rsidP="00A67567">
            <w:pPr>
              <w:jc w:val="center"/>
              <w:rPr>
                <w:rFonts w:ascii="Calibri" w:hAnsi="Calibri"/>
                <w:sz w:val="22"/>
                <w:szCs w:val="18"/>
              </w:rPr>
            </w:pPr>
            <w:r w:rsidRPr="0089067B">
              <w:rPr>
                <w:rFonts w:ascii="Calibri" w:hAnsi="Calibri"/>
                <w:sz w:val="22"/>
                <w:szCs w:val="18"/>
              </w:rPr>
              <w:t>Claim</w:t>
            </w:r>
            <w:r w:rsidR="00110A03">
              <w:rPr>
                <w:rFonts w:ascii="Calibri" w:hAnsi="Calibri"/>
                <w:sz w:val="22"/>
                <w:szCs w:val="18"/>
              </w:rPr>
              <w:t xml:space="preserve"> and mini-claims are</w:t>
            </w:r>
            <w:r w:rsidRPr="0089067B">
              <w:rPr>
                <w:rFonts w:ascii="Calibri" w:hAnsi="Calibri"/>
                <w:sz w:val="22"/>
                <w:szCs w:val="18"/>
              </w:rPr>
              <w:t xml:space="preserve">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755FAF0F" w14:textId="7228FAE6" w:rsidR="00ED135A" w:rsidRPr="0089067B" w:rsidRDefault="00110A03" w:rsidP="00A67567">
            <w:pPr>
              <w:jc w:val="center"/>
              <w:rPr>
                <w:rFonts w:ascii="Calibri" w:hAnsi="Calibri"/>
                <w:sz w:val="22"/>
                <w:szCs w:val="18"/>
              </w:rPr>
            </w:pPr>
            <w:r>
              <w:rPr>
                <w:rFonts w:ascii="Calibri" w:hAnsi="Calibri"/>
                <w:sz w:val="22"/>
                <w:szCs w:val="18"/>
              </w:rPr>
              <w:t>Claim and mini-claims</w:t>
            </w:r>
            <w:r w:rsidR="00ED135A" w:rsidRPr="0089067B">
              <w:rPr>
                <w:rFonts w:ascii="Calibri" w:hAnsi="Calibri"/>
                <w:sz w:val="22"/>
                <w:szCs w:val="18"/>
              </w:rPr>
              <w:t xml:space="preserve"> </w:t>
            </w:r>
            <w:r>
              <w:rPr>
                <w:rFonts w:ascii="Calibri" w:hAnsi="Calibri"/>
                <w:sz w:val="22"/>
                <w:szCs w:val="18"/>
              </w:rPr>
              <w:t xml:space="preserve">are </w:t>
            </w:r>
            <w:r w:rsidR="00ED135A" w:rsidRPr="0089067B">
              <w:rPr>
                <w:rFonts w:ascii="Calibri" w:hAnsi="Calibri"/>
                <w:b/>
                <w:sz w:val="22"/>
                <w:szCs w:val="18"/>
              </w:rPr>
              <w:t>not correct</w:t>
            </w:r>
            <w:r w:rsidR="00ED135A" w:rsidRPr="0089067B">
              <w:rPr>
                <w:rFonts w:ascii="Calibri" w:hAnsi="Calibri"/>
                <w:sz w:val="22"/>
                <w:szCs w:val="18"/>
              </w:rPr>
              <w:t xml:space="preserve"> or shows the scholar </w:t>
            </w:r>
            <w:r w:rsidR="00ED135A" w:rsidRPr="0089067B">
              <w:rPr>
                <w:rFonts w:ascii="Calibri" w:hAnsi="Calibri"/>
                <w:b/>
                <w:sz w:val="22"/>
                <w:szCs w:val="18"/>
              </w:rPr>
              <w:t>does not</w:t>
            </w:r>
            <w:r w:rsidR="00ED135A" w:rsidRPr="0089067B">
              <w:rPr>
                <w:rFonts w:ascii="Calibri" w:hAnsi="Calibri"/>
                <w:sz w:val="22"/>
                <w:szCs w:val="18"/>
              </w:rPr>
              <w:t xml:space="preserve"> understand the task</w:t>
            </w:r>
          </w:p>
        </w:tc>
        <w:tc>
          <w:tcPr>
            <w:tcW w:w="1996" w:type="dxa"/>
            <w:vAlign w:val="center"/>
          </w:tcPr>
          <w:p w14:paraId="72CBC77C" w14:textId="2BE6E589" w:rsidR="00ED135A" w:rsidRPr="0089067B" w:rsidRDefault="00ED135A" w:rsidP="00A67567">
            <w:pPr>
              <w:jc w:val="center"/>
              <w:rPr>
                <w:rFonts w:ascii="Calibri" w:hAnsi="Calibri"/>
                <w:sz w:val="22"/>
                <w:szCs w:val="18"/>
              </w:rPr>
            </w:pPr>
            <w:r w:rsidRPr="0089067B">
              <w:rPr>
                <w:rFonts w:ascii="Calibri" w:hAnsi="Calibri"/>
                <w:sz w:val="22"/>
                <w:szCs w:val="18"/>
              </w:rPr>
              <w:t>Claim</w:t>
            </w:r>
            <w:r w:rsidR="00110A03">
              <w:rPr>
                <w:rFonts w:ascii="Calibri" w:hAnsi="Calibri"/>
                <w:sz w:val="22"/>
                <w:szCs w:val="18"/>
              </w:rPr>
              <w:t>s are</w:t>
            </w:r>
            <w:r w:rsidRPr="0089067B">
              <w:rPr>
                <w:rFonts w:ascii="Calibri" w:hAnsi="Calibri"/>
                <w:sz w:val="22"/>
                <w:szCs w:val="18"/>
              </w:rPr>
              <w:t xml:space="preserve"> </w:t>
            </w:r>
            <w:r w:rsidRPr="0089067B">
              <w:rPr>
                <w:rFonts w:ascii="Calibri" w:hAnsi="Calibri"/>
                <w:b/>
                <w:sz w:val="22"/>
                <w:szCs w:val="18"/>
              </w:rPr>
              <w:t>missing</w:t>
            </w:r>
            <w:r w:rsidRPr="0089067B">
              <w:rPr>
                <w:rFonts w:ascii="Calibri" w:hAnsi="Calibri"/>
                <w:sz w:val="22"/>
                <w:szCs w:val="18"/>
              </w:rPr>
              <w:t>.</w:t>
            </w:r>
          </w:p>
        </w:tc>
      </w:tr>
      <w:tr w:rsidR="00ED135A" w:rsidRPr="0089067B" w14:paraId="722881B9" w14:textId="77777777" w:rsidTr="00A67567">
        <w:trPr>
          <w:cantSplit/>
          <w:trHeight w:val="165"/>
        </w:trPr>
        <w:tc>
          <w:tcPr>
            <w:tcW w:w="583" w:type="dxa"/>
            <w:shd w:val="clear" w:color="auto" w:fill="BFBFBF" w:themeFill="background1" w:themeFillShade="BF"/>
            <w:textDirection w:val="btLr"/>
          </w:tcPr>
          <w:p w14:paraId="31055B1B" w14:textId="77777777" w:rsidR="00ED135A" w:rsidRPr="0089067B" w:rsidRDefault="00ED135A" w:rsidP="00A67567">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3584D64D"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clearly </w:t>
            </w:r>
            <w:r w:rsidRPr="0089067B">
              <w:rPr>
                <w:rFonts w:ascii="Calibri" w:hAnsi="Calibri"/>
                <w:b/>
                <w:sz w:val="22"/>
                <w:szCs w:val="18"/>
              </w:rPr>
              <w:t xml:space="preserve"> connects to or proves</w:t>
            </w:r>
            <w:r w:rsidRPr="0089067B">
              <w:rPr>
                <w:rFonts w:ascii="Calibri" w:hAnsi="Calibri"/>
                <w:sz w:val="22"/>
                <w:szCs w:val="18"/>
              </w:rPr>
              <w:t xml:space="preserve"> the claim.</w:t>
            </w:r>
          </w:p>
        </w:tc>
        <w:tc>
          <w:tcPr>
            <w:tcW w:w="1994" w:type="dxa"/>
            <w:vAlign w:val="center"/>
          </w:tcPr>
          <w:p w14:paraId="441E2A5B"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544BAB7E"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75FED0B8"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4B9A1BC7"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ED135A" w:rsidRPr="0089067B" w14:paraId="1671BC3E" w14:textId="77777777" w:rsidTr="00A67567">
        <w:trPr>
          <w:trHeight w:val="1050"/>
        </w:trPr>
        <w:tc>
          <w:tcPr>
            <w:tcW w:w="583" w:type="dxa"/>
            <w:shd w:val="clear" w:color="auto" w:fill="BFBFBF" w:themeFill="background1" w:themeFillShade="BF"/>
            <w:textDirection w:val="btLr"/>
          </w:tcPr>
          <w:p w14:paraId="17058DA5" w14:textId="77777777" w:rsidR="00ED135A" w:rsidRPr="0089067B" w:rsidRDefault="00ED135A" w:rsidP="00A67567">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4B17BB19"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87184D9"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66025FB5"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041E8BA8"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22E06AE6"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ED135A" w:rsidRPr="0089067B" w14:paraId="1716F674" w14:textId="77777777" w:rsidTr="00A67567">
        <w:trPr>
          <w:trHeight w:val="1050"/>
        </w:trPr>
        <w:tc>
          <w:tcPr>
            <w:tcW w:w="583" w:type="dxa"/>
            <w:shd w:val="clear" w:color="auto" w:fill="BFBFBF" w:themeFill="background1" w:themeFillShade="BF"/>
            <w:textDirection w:val="btLr"/>
          </w:tcPr>
          <w:p w14:paraId="244F6354" w14:textId="77777777" w:rsidR="00ED135A" w:rsidRPr="0089067B" w:rsidRDefault="00ED135A" w:rsidP="00A67567">
            <w:pPr>
              <w:ind w:left="113" w:right="113"/>
              <w:jc w:val="center"/>
              <w:rPr>
                <w:rFonts w:ascii="Calibri" w:hAnsi="Calibri"/>
                <w:sz w:val="18"/>
                <w:szCs w:val="18"/>
              </w:rPr>
            </w:pPr>
            <w:r w:rsidRPr="0089067B">
              <w:rPr>
                <w:rFonts w:ascii="Calibri" w:hAnsi="Calibri"/>
                <w:sz w:val="18"/>
                <w:szCs w:val="18"/>
              </w:rPr>
              <w:t>Conclusion</w:t>
            </w:r>
          </w:p>
        </w:tc>
        <w:tc>
          <w:tcPr>
            <w:tcW w:w="1994" w:type="dxa"/>
            <w:vAlign w:val="center"/>
          </w:tcPr>
          <w:p w14:paraId="14A247F6"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30AF75EB"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564B9222"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2C32136B"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181FCD62" w14:textId="77777777" w:rsidR="00ED135A" w:rsidRPr="0089067B" w:rsidRDefault="00ED135A" w:rsidP="00A67567">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r w:rsidR="005C1A7A" w:rsidRPr="0089067B" w14:paraId="06A70077" w14:textId="77777777" w:rsidTr="00A67567">
        <w:trPr>
          <w:trHeight w:val="1050"/>
        </w:trPr>
        <w:tc>
          <w:tcPr>
            <w:tcW w:w="583" w:type="dxa"/>
            <w:shd w:val="clear" w:color="auto" w:fill="BFBFBF" w:themeFill="background1" w:themeFillShade="BF"/>
            <w:textDirection w:val="btLr"/>
          </w:tcPr>
          <w:p w14:paraId="23A05AC8" w14:textId="7F71F1BC" w:rsidR="005C1A7A" w:rsidRPr="0089067B" w:rsidRDefault="005C1A7A" w:rsidP="00A67567">
            <w:pPr>
              <w:ind w:left="113" w:right="113"/>
              <w:jc w:val="center"/>
              <w:rPr>
                <w:rFonts w:ascii="Calibri" w:hAnsi="Calibri"/>
                <w:sz w:val="18"/>
                <w:szCs w:val="18"/>
              </w:rPr>
            </w:pPr>
            <w:r>
              <w:rPr>
                <w:rFonts w:ascii="Calibri" w:hAnsi="Calibri"/>
                <w:sz w:val="18"/>
                <w:szCs w:val="18"/>
              </w:rPr>
              <w:t>Grammar and Spelling</w:t>
            </w:r>
          </w:p>
        </w:tc>
        <w:tc>
          <w:tcPr>
            <w:tcW w:w="1994" w:type="dxa"/>
            <w:vAlign w:val="center"/>
          </w:tcPr>
          <w:p w14:paraId="59C76E2A" w14:textId="61DD128F" w:rsidR="005C1A7A" w:rsidRPr="0089067B" w:rsidRDefault="005C1A7A" w:rsidP="00A67567">
            <w:pPr>
              <w:jc w:val="center"/>
              <w:rPr>
                <w:rFonts w:ascii="Calibri" w:hAnsi="Calibri"/>
                <w:sz w:val="22"/>
                <w:szCs w:val="18"/>
              </w:rPr>
            </w:pPr>
            <w:r>
              <w:rPr>
                <w:rFonts w:ascii="Calibri" w:hAnsi="Calibri"/>
                <w:sz w:val="22"/>
                <w:szCs w:val="18"/>
              </w:rPr>
              <w:t>All words are spelled correctly, all grammar is correct, essay is neat and professionally organized</w:t>
            </w:r>
          </w:p>
        </w:tc>
        <w:tc>
          <w:tcPr>
            <w:tcW w:w="1994" w:type="dxa"/>
            <w:vAlign w:val="center"/>
          </w:tcPr>
          <w:p w14:paraId="52DA3459" w14:textId="087BDEC2" w:rsidR="005C1A7A" w:rsidRPr="0089067B" w:rsidRDefault="005C1A7A" w:rsidP="00A67567">
            <w:pPr>
              <w:jc w:val="center"/>
              <w:rPr>
                <w:rFonts w:ascii="Calibri" w:hAnsi="Calibri"/>
                <w:sz w:val="22"/>
                <w:szCs w:val="18"/>
              </w:rPr>
            </w:pPr>
            <w:r>
              <w:rPr>
                <w:rFonts w:ascii="Calibri" w:hAnsi="Calibri"/>
                <w:sz w:val="22"/>
                <w:szCs w:val="18"/>
              </w:rPr>
              <w:t>Almost all words are spelled correctly, almost all grammar is correct, essay is neat and professionally organized</w:t>
            </w:r>
          </w:p>
        </w:tc>
        <w:tc>
          <w:tcPr>
            <w:tcW w:w="1996" w:type="dxa"/>
            <w:vAlign w:val="center"/>
          </w:tcPr>
          <w:p w14:paraId="1817142C" w14:textId="6861DCBA" w:rsidR="005C1A7A" w:rsidRPr="0089067B" w:rsidRDefault="005C1A7A" w:rsidP="00A67567">
            <w:pPr>
              <w:jc w:val="center"/>
              <w:rPr>
                <w:rFonts w:ascii="Calibri" w:hAnsi="Calibri"/>
                <w:sz w:val="22"/>
                <w:szCs w:val="18"/>
              </w:rPr>
            </w:pPr>
            <w:r>
              <w:rPr>
                <w:rFonts w:ascii="Calibri" w:hAnsi="Calibri"/>
                <w:sz w:val="22"/>
                <w:szCs w:val="18"/>
              </w:rPr>
              <w:t xml:space="preserve">Most words are spelled correctly, most grammar is correct, essay is mostly neat and professionally organized </w:t>
            </w:r>
          </w:p>
        </w:tc>
        <w:tc>
          <w:tcPr>
            <w:tcW w:w="1994" w:type="dxa"/>
            <w:vAlign w:val="center"/>
          </w:tcPr>
          <w:p w14:paraId="486DADA8" w14:textId="52422AD0" w:rsidR="005C1A7A" w:rsidRPr="0089067B" w:rsidRDefault="005C1A7A" w:rsidP="00606E83">
            <w:pPr>
              <w:jc w:val="center"/>
              <w:rPr>
                <w:rFonts w:ascii="Calibri" w:hAnsi="Calibri"/>
                <w:sz w:val="22"/>
                <w:szCs w:val="18"/>
              </w:rPr>
            </w:pPr>
            <w:r>
              <w:rPr>
                <w:rFonts w:ascii="Calibri" w:hAnsi="Calibri"/>
                <w:sz w:val="22"/>
                <w:szCs w:val="18"/>
              </w:rPr>
              <w:t xml:space="preserve">Essay contains many spelling and grammar mistakes, essay </w:t>
            </w:r>
            <w:r w:rsidR="00606E83">
              <w:rPr>
                <w:rFonts w:ascii="Calibri" w:hAnsi="Calibri"/>
                <w:sz w:val="22"/>
                <w:szCs w:val="18"/>
              </w:rPr>
              <w:t>is not neat, essay is disorganized</w:t>
            </w:r>
          </w:p>
        </w:tc>
        <w:tc>
          <w:tcPr>
            <w:tcW w:w="1996" w:type="dxa"/>
            <w:vAlign w:val="center"/>
          </w:tcPr>
          <w:p w14:paraId="32ABDF6C" w14:textId="5B56335F" w:rsidR="005C1A7A" w:rsidRPr="0089067B" w:rsidRDefault="00606E83" w:rsidP="00A67567">
            <w:pPr>
              <w:jc w:val="center"/>
              <w:rPr>
                <w:rFonts w:ascii="Calibri" w:hAnsi="Calibri"/>
                <w:sz w:val="22"/>
                <w:szCs w:val="18"/>
              </w:rPr>
            </w:pPr>
            <w:r>
              <w:rPr>
                <w:rFonts w:ascii="Calibri" w:hAnsi="Calibri"/>
                <w:sz w:val="22"/>
                <w:szCs w:val="18"/>
              </w:rPr>
              <w:t xml:space="preserve">Spelling, grammar, neatness, and organization seriously impact the ability of the essay to be read </w:t>
            </w:r>
          </w:p>
        </w:tc>
      </w:tr>
    </w:tbl>
    <w:p w14:paraId="10D4FB4A" w14:textId="77777777" w:rsidR="00110A03" w:rsidRDefault="00110A03" w:rsidP="00110A03">
      <w:pPr>
        <w:tabs>
          <w:tab w:val="left" w:pos="9707"/>
        </w:tabs>
        <w:jc w:val="center"/>
        <w:rPr>
          <w:rFonts w:ascii="Calibri" w:hAnsi="Calibri"/>
        </w:rPr>
      </w:pPr>
    </w:p>
    <w:p w14:paraId="2A62CF8C" w14:textId="150E6918" w:rsidR="00110A03" w:rsidRPr="0089067B" w:rsidRDefault="005C1A7A" w:rsidP="00110A03">
      <w:pPr>
        <w:tabs>
          <w:tab w:val="left" w:pos="9707"/>
        </w:tabs>
        <w:jc w:val="center"/>
        <w:rPr>
          <w:rFonts w:ascii="Calibri" w:hAnsi="Calibri"/>
        </w:rPr>
      </w:pPr>
      <w:r>
        <w:rPr>
          <w:rFonts w:ascii="Calibri" w:hAnsi="Calibri"/>
        </w:rPr>
        <w:t>Score: _____/20</w:t>
      </w:r>
    </w:p>
    <w:p w14:paraId="2BC0ED53" w14:textId="77777777" w:rsidR="00110A03" w:rsidRPr="0089067B" w:rsidRDefault="00110A03" w:rsidP="00110A03">
      <w:pPr>
        <w:tabs>
          <w:tab w:val="left" w:pos="9707"/>
        </w:tabs>
        <w:rPr>
          <w:rFonts w:ascii="Calibri" w:hAnsi="Calibri"/>
        </w:rPr>
      </w:pPr>
    </w:p>
    <w:p w14:paraId="235D5D39" w14:textId="77777777" w:rsidR="00110A03" w:rsidRPr="0089067B" w:rsidRDefault="00110A03" w:rsidP="00110A03">
      <w:pPr>
        <w:tabs>
          <w:tab w:val="left" w:pos="9707"/>
        </w:tabs>
        <w:jc w:val="center"/>
        <w:rPr>
          <w:rFonts w:ascii="Calibri" w:hAnsi="Calibri"/>
          <w:b/>
        </w:rPr>
      </w:pPr>
      <w:r w:rsidRPr="0089067B">
        <w:rPr>
          <w:rFonts w:ascii="Calibri" w:hAnsi="Calibri"/>
          <w:b/>
        </w:rPr>
        <w:t>Scoring Guide</w:t>
      </w:r>
    </w:p>
    <w:p w14:paraId="4FCE25E7" w14:textId="77777777" w:rsidR="00110A03" w:rsidRPr="0089067B" w:rsidRDefault="00110A03" w:rsidP="00110A03">
      <w:pPr>
        <w:tabs>
          <w:tab w:val="left" w:pos="9707"/>
        </w:tabs>
        <w:jc w:val="center"/>
        <w:rPr>
          <w:rFonts w:ascii="Calibri" w:hAnsi="Calibri"/>
        </w:rPr>
      </w:pPr>
    </w:p>
    <w:tbl>
      <w:tblPr>
        <w:tblStyle w:val="TableGrid"/>
        <w:tblW w:w="0" w:type="auto"/>
        <w:tblLook w:val="04A0" w:firstRow="1" w:lastRow="0" w:firstColumn="1" w:lastColumn="0" w:noHBand="0" w:noVBand="1"/>
      </w:tblPr>
      <w:tblGrid>
        <w:gridCol w:w="2158"/>
        <w:gridCol w:w="2158"/>
        <w:gridCol w:w="2158"/>
        <w:gridCol w:w="2158"/>
        <w:gridCol w:w="2158"/>
      </w:tblGrid>
      <w:tr w:rsidR="005C1A7A" w14:paraId="05B9F50A" w14:textId="77777777" w:rsidTr="005C1A7A">
        <w:trPr>
          <w:trHeight w:val="69"/>
        </w:trPr>
        <w:tc>
          <w:tcPr>
            <w:tcW w:w="2158" w:type="dxa"/>
            <w:vAlign w:val="bottom"/>
          </w:tcPr>
          <w:p w14:paraId="5363293B" w14:textId="6E3D5883" w:rsidR="005C1A7A" w:rsidRPr="005C1A7A" w:rsidRDefault="005C1A7A" w:rsidP="005C1A7A">
            <w:pPr>
              <w:spacing w:line="360" w:lineRule="auto"/>
              <w:jc w:val="center"/>
              <w:rPr>
                <w:b/>
                <w:color w:val="000000"/>
              </w:rPr>
            </w:pPr>
            <w:r w:rsidRPr="005C1A7A">
              <w:rPr>
                <w:b/>
                <w:color w:val="000000"/>
              </w:rPr>
              <w:t>A</w:t>
            </w:r>
          </w:p>
        </w:tc>
        <w:tc>
          <w:tcPr>
            <w:tcW w:w="2158" w:type="dxa"/>
            <w:vAlign w:val="bottom"/>
          </w:tcPr>
          <w:p w14:paraId="1E31AE54" w14:textId="42797B85" w:rsidR="005C1A7A" w:rsidRPr="005C1A7A" w:rsidRDefault="005C1A7A" w:rsidP="005C1A7A">
            <w:pPr>
              <w:spacing w:line="360" w:lineRule="auto"/>
              <w:jc w:val="center"/>
              <w:rPr>
                <w:b/>
                <w:color w:val="000000"/>
              </w:rPr>
            </w:pPr>
            <w:r w:rsidRPr="005C1A7A">
              <w:rPr>
                <w:b/>
                <w:color w:val="000000"/>
              </w:rPr>
              <w:t>B</w:t>
            </w:r>
          </w:p>
        </w:tc>
        <w:tc>
          <w:tcPr>
            <w:tcW w:w="2158" w:type="dxa"/>
            <w:vAlign w:val="bottom"/>
          </w:tcPr>
          <w:p w14:paraId="72F98396" w14:textId="498486BE" w:rsidR="005C1A7A" w:rsidRPr="005C1A7A" w:rsidRDefault="005C1A7A" w:rsidP="005C1A7A">
            <w:pPr>
              <w:spacing w:line="360" w:lineRule="auto"/>
              <w:jc w:val="center"/>
              <w:rPr>
                <w:b/>
                <w:color w:val="000000"/>
              </w:rPr>
            </w:pPr>
            <w:r w:rsidRPr="005C1A7A">
              <w:rPr>
                <w:b/>
                <w:color w:val="000000"/>
              </w:rPr>
              <w:t>C</w:t>
            </w:r>
          </w:p>
        </w:tc>
        <w:tc>
          <w:tcPr>
            <w:tcW w:w="2158" w:type="dxa"/>
            <w:vAlign w:val="bottom"/>
          </w:tcPr>
          <w:p w14:paraId="6939FEBC" w14:textId="7C31F04D" w:rsidR="005C1A7A" w:rsidRPr="005C1A7A" w:rsidRDefault="005C1A7A" w:rsidP="005C1A7A">
            <w:pPr>
              <w:spacing w:line="360" w:lineRule="auto"/>
              <w:jc w:val="center"/>
              <w:rPr>
                <w:b/>
                <w:color w:val="000000"/>
              </w:rPr>
            </w:pPr>
            <w:r w:rsidRPr="005C1A7A">
              <w:rPr>
                <w:b/>
                <w:color w:val="000000"/>
              </w:rPr>
              <w:t>D</w:t>
            </w:r>
          </w:p>
        </w:tc>
        <w:tc>
          <w:tcPr>
            <w:tcW w:w="2158" w:type="dxa"/>
            <w:vAlign w:val="bottom"/>
          </w:tcPr>
          <w:p w14:paraId="70EE6C34" w14:textId="22DCAC8A" w:rsidR="005C1A7A" w:rsidRPr="005C1A7A" w:rsidRDefault="005C1A7A" w:rsidP="005C1A7A">
            <w:pPr>
              <w:spacing w:line="360" w:lineRule="auto"/>
              <w:jc w:val="center"/>
              <w:rPr>
                <w:b/>
                <w:color w:val="000000"/>
              </w:rPr>
            </w:pPr>
            <w:r w:rsidRPr="005C1A7A">
              <w:rPr>
                <w:b/>
                <w:color w:val="000000"/>
              </w:rPr>
              <w:t>F</w:t>
            </w:r>
          </w:p>
        </w:tc>
      </w:tr>
      <w:tr w:rsidR="005C1A7A" w14:paraId="627CF12E" w14:textId="77777777" w:rsidTr="005C1A7A">
        <w:trPr>
          <w:trHeight w:val="69"/>
        </w:trPr>
        <w:tc>
          <w:tcPr>
            <w:tcW w:w="2158" w:type="dxa"/>
            <w:vAlign w:val="bottom"/>
          </w:tcPr>
          <w:p w14:paraId="49FA34B5" w14:textId="06D3F9A3" w:rsidR="005C1A7A" w:rsidRDefault="005C1A7A" w:rsidP="005C1A7A">
            <w:pPr>
              <w:spacing w:line="360" w:lineRule="auto"/>
              <w:jc w:val="center"/>
              <w:rPr>
                <w:color w:val="000000"/>
              </w:rPr>
            </w:pPr>
            <w:r>
              <w:rPr>
                <w:color w:val="000000"/>
              </w:rPr>
              <w:t>18-20</w:t>
            </w:r>
          </w:p>
        </w:tc>
        <w:tc>
          <w:tcPr>
            <w:tcW w:w="2158" w:type="dxa"/>
            <w:vAlign w:val="bottom"/>
          </w:tcPr>
          <w:p w14:paraId="1EC4E6D0" w14:textId="0D1C8AFB" w:rsidR="005C1A7A" w:rsidRDefault="005C1A7A" w:rsidP="005C1A7A">
            <w:pPr>
              <w:spacing w:line="360" w:lineRule="auto"/>
              <w:jc w:val="center"/>
              <w:rPr>
                <w:color w:val="000000"/>
              </w:rPr>
            </w:pPr>
            <w:r>
              <w:rPr>
                <w:color w:val="000000"/>
              </w:rPr>
              <w:t>16-17</w:t>
            </w:r>
          </w:p>
        </w:tc>
        <w:tc>
          <w:tcPr>
            <w:tcW w:w="2158" w:type="dxa"/>
            <w:vAlign w:val="bottom"/>
          </w:tcPr>
          <w:p w14:paraId="02D771FD" w14:textId="1B0C6B78" w:rsidR="005C1A7A" w:rsidRDefault="005C1A7A" w:rsidP="005C1A7A">
            <w:pPr>
              <w:spacing w:line="360" w:lineRule="auto"/>
              <w:jc w:val="center"/>
              <w:rPr>
                <w:color w:val="000000"/>
              </w:rPr>
            </w:pPr>
            <w:r>
              <w:rPr>
                <w:color w:val="000000"/>
              </w:rPr>
              <w:t>14-15</w:t>
            </w:r>
          </w:p>
        </w:tc>
        <w:tc>
          <w:tcPr>
            <w:tcW w:w="2158" w:type="dxa"/>
            <w:vAlign w:val="bottom"/>
          </w:tcPr>
          <w:p w14:paraId="1E3CA1C6" w14:textId="46839B7B" w:rsidR="005C1A7A" w:rsidRDefault="005C1A7A" w:rsidP="005C1A7A">
            <w:pPr>
              <w:spacing w:line="360" w:lineRule="auto"/>
              <w:jc w:val="center"/>
              <w:rPr>
                <w:color w:val="000000"/>
              </w:rPr>
            </w:pPr>
            <w:r>
              <w:rPr>
                <w:color w:val="000000"/>
              </w:rPr>
              <w:t>12-13</w:t>
            </w:r>
          </w:p>
        </w:tc>
        <w:tc>
          <w:tcPr>
            <w:tcW w:w="2158" w:type="dxa"/>
            <w:vAlign w:val="bottom"/>
          </w:tcPr>
          <w:p w14:paraId="1716D884" w14:textId="3D9B2072" w:rsidR="005C1A7A" w:rsidRDefault="005C1A7A" w:rsidP="005C1A7A">
            <w:pPr>
              <w:spacing w:line="360" w:lineRule="auto"/>
              <w:jc w:val="center"/>
              <w:rPr>
                <w:color w:val="000000"/>
              </w:rPr>
            </w:pPr>
            <w:r>
              <w:rPr>
                <w:color w:val="000000"/>
              </w:rPr>
              <w:t>Below 12</w:t>
            </w:r>
          </w:p>
        </w:tc>
      </w:tr>
    </w:tbl>
    <w:p w14:paraId="6D8943B0" w14:textId="09E0F79B" w:rsidR="00ED135A" w:rsidRPr="00ED135A" w:rsidRDefault="00ED135A" w:rsidP="00110A03">
      <w:pPr>
        <w:spacing w:line="360" w:lineRule="auto"/>
        <w:jc w:val="center"/>
        <w:rPr>
          <w:color w:val="000000"/>
        </w:rPr>
      </w:pPr>
    </w:p>
    <w:sectPr w:rsidR="00ED135A" w:rsidRPr="00ED135A" w:rsidSect="004A431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18-01-24T12:58:00Z" w:initials="Office">
    <w:p w14:paraId="40EB6E0E" w14:textId="0071B69B" w:rsidR="00E422BC" w:rsidRDefault="00E422BC">
      <w:pPr>
        <w:pStyle w:val="CommentText"/>
      </w:pPr>
      <w:r>
        <w:rPr>
          <w:rStyle w:val="CommentReference"/>
        </w:rPr>
        <w:annotationRef/>
      </w:r>
      <w:r>
        <w:t>YES!</w:t>
      </w:r>
    </w:p>
  </w:comment>
  <w:comment w:id="1" w:author="Caroline Spall" w:date="2018-01-16T09:27:00Z" w:initials="CS">
    <w:p w14:paraId="0A09AB05" w14:textId="77777777" w:rsidR="00811D9E" w:rsidRDefault="00811D9E" w:rsidP="00811D9E">
      <w:pPr>
        <w:pStyle w:val="CommentText"/>
      </w:pPr>
      <w:r>
        <w:rPr>
          <w:rStyle w:val="CommentReference"/>
        </w:rPr>
        <w:annotationRef/>
      </w:r>
      <w:r>
        <w:t xml:space="preserve">As we work with prompts today, we are going to do the following: </w:t>
      </w:r>
    </w:p>
    <w:p w14:paraId="2FF28E2C" w14:textId="77777777" w:rsidR="00811D9E" w:rsidRDefault="00811D9E" w:rsidP="00811D9E">
      <w:pPr>
        <w:pStyle w:val="CommentText"/>
        <w:numPr>
          <w:ilvl w:val="0"/>
          <w:numId w:val="22"/>
        </w:numPr>
      </w:pPr>
      <w:r>
        <w:t xml:space="preserve">Think about what the prompt is asking. Sometimes there are multiple questions or actions in one prompt. We don’t want to leave anything out! </w:t>
      </w:r>
    </w:p>
    <w:p w14:paraId="07450009" w14:textId="77777777" w:rsidR="00811D9E" w:rsidRDefault="00811D9E" w:rsidP="00811D9E">
      <w:pPr>
        <w:pStyle w:val="CommentText"/>
        <w:numPr>
          <w:ilvl w:val="0"/>
          <w:numId w:val="22"/>
        </w:numPr>
      </w:pPr>
      <w:r>
        <w:t xml:space="preserve">Think about what we have read and then come up with our answer! This answer is our claim! </w:t>
      </w:r>
    </w:p>
    <w:p w14:paraId="376FB134" w14:textId="7D1F08C5" w:rsidR="00811D9E" w:rsidRDefault="00811D9E" w:rsidP="00811D9E">
      <w:pPr>
        <w:pStyle w:val="CommentText"/>
      </w:pPr>
      <w:r>
        <w:t xml:space="preserve">Back it up! The answer you come up with MUST be something you can support with evidence!  </w:t>
      </w:r>
    </w:p>
  </w:comment>
  <w:comment w:id="2" w:author="Caroline Spall" w:date="2018-01-16T09:27:00Z" w:initials="CS">
    <w:p w14:paraId="3C4E1CF5" w14:textId="77777777" w:rsidR="00811D9E" w:rsidRPr="00157E62" w:rsidRDefault="00811D9E" w:rsidP="00811D9E">
      <w:pPr>
        <w:pStyle w:val="CommentText"/>
        <w:rPr>
          <w:b/>
        </w:rPr>
      </w:pPr>
      <w:r>
        <w:rPr>
          <w:rStyle w:val="CommentReference"/>
        </w:rPr>
        <w:annotationRef/>
      </w:r>
      <w:r>
        <w:rPr>
          <w:b/>
        </w:rPr>
        <w:t xml:space="preserve">STEP 1 (7 min) </w:t>
      </w:r>
    </w:p>
    <w:p w14:paraId="1BB9B1E8" w14:textId="77777777" w:rsidR="00811D9E" w:rsidRDefault="00811D9E" w:rsidP="00811D9E">
      <w:pPr>
        <w:pStyle w:val="CommentText"/>
      </w:pPr>
      <w:r>
        <w:t xml:space="preserve">We are now going to use the skills we saw in our KPs to practice with a selection of prompts. Let’s read through the prompts and ensure we are on the right track. </w:t>
      </w:r>
    </w:p>
    <w:p w14:paraId="3DEACF06" w14:textId="77777777" w:rsidR="00811D9E" w:rsidRDefault="00811D9E" w:rsidP="00811D9E">
      <w:pPr>
        <w:pStyle w:val="CommentText"/>
      </w:pPr>
    </w:p>
    <w:p w14:paraId="7414E66E" w14:textId="77777777" w:rsidR="00811D9E" w:rsidRDefault="00811D9E" w:rsidP="00811D9E">
      <w:pPr>
        <w:pStyle w:val="CommentText"/>
      </w:pPr>
      <w:r>
        <w:t xml:space="preserve">CC S to read the prompt. Then CC a student to read the exemplar claim that is given. </w:t>
      </w:r>
    </w:p>
    <w:p w14:paraId="60D8EE37" w14:textId="77777777" w:rsidR="00811D9E" w:rsidRDefault="00811D9E" w:rsidP="00811D9E">
      <w:pPr>
        <w:pStyle w:val="CommentText"/>
      </w:pPr>
    </w:p>
    <w:p w14:paraId="50EA6F15" w14:textId="7D378F51" w:rsidR="00811D9E" w:rsidRDefault="00811D9E" w:rsidP="00811D9E">
      <w:pPr>
        <w:pStyle w:val="CommentText"/>
      </w:pPr>
      <w:r>
        <w:t>Now that we have looked at an exemplar claim that answers the prompt, take the next 3 minutes to answer the given questions. Write in complete sentences. Go.</w:t>
      </w:r>
    </w:p>
  </w:comment>
  <w:comment w:id="3" w:author="Caroline Spall" w:date="2018-01-16T09:27:00Z" w:initials="CS">
    <w:p w14:paraId="691C3C4D" w14:textId="3A753395" w:rsidR="00811D9E" w:rsidRDefault="00811D9E">
      <w:pPr>
        <w:pStyle w:val="CommentText"/>
      </w:pPr>
      <w:r>
        <w:rPr>
          <w:rStyle w:val="CommentReference"/>
        </w:rPr>
        <w:annotationRef/>
      </w:r>
      <w:r>
        <w:t>The prompt is requiring the writer to identify what the conflict is and explain how the character responds.</w:t>
      </w:r>
    </w:p>
  </w:comment>
  <w:comment w:id="4" w:author="Microsoft Office User" w:date="2018-01-24T13:16:00Z" w:initials="Office">
    <w:p w14:paraId="6839070E" w14:textId="5175A802" w:rsidR="00843657" w:rsidRDefault="00843657">
      <w:pPr>
        <w:pStyle w:val="CommentText"/>
      </w:pPr>
      <w:r>
        <w:rPr>
          <w:rStyle w:val="CommentReference"/>
        </w:rPr>
        <w:annotationRef/>
      </w:r>
      <w:r>
        <w:t>Could we model using a Venn Diagram for students to choose to use?</w:t>
      </w:r>
    </w:p>
  </w:comment>
  <w:comment w:id="5" w:author="Caroline Spall" w:date="2018-01-16T09:28:00Z" w:initials="CS">
    <w:p w14:paraId="066603F3" w14:textId="77777777" w:rsidR="006E3338" w:rsidRDefault="006E3338" w:rsidP="006E3338">
      <w:pPr>
        <w:pStyle w:val="CommentText"/>
        <w:rPr>
          <w:rFonts w:ascii="Lato Light" w:eastAsia="Times New Roman" w:hAnsi="Lato Light" w:cs="Times New Roman"/>
          <w:color w:val="000000" w:themeColor="text1"/>
          <w:lang w:eastAsia="zh-CN"/>
        </w:rPr>
      </w:pPr>
      <w:r>
        <w:rPr>
          <w:rStyle w:val="CommentReference"/>
        </w:rPr>
        <w:annotationRef/>
      </w:r>
      <w:r>
        <w:rPr>
          <w:rFonts w:ascii="Lato Light" w:eastAsia="Times New Roman" w:hAnsi="Lato Light" w:cs="Times New Roman"/>
          <w:color w:val="000000" w:themeColor="text1"/>
          <w:lang w:eastAsia="zh-CN"/>
        </w:rPr>
        <w:t xml:space="preserve"> </w:t>
      </w:r>
    </w:p>
    <w:p w14:paraId="12B240AB" w14:textId="77777777" w:rsidR="006E3338" w:rsidRDefault="006E3338" w:rsidP="006E3338">
      <w:pPr>
        <w:pStyle w:val="CommentText"/>
      </w:pPr>
      <w:r w:rsidRPr="003C7E77">
        <w:rPr>
          <w:rFonts w:ascii="Arial" w:eastAsia="Times New Roman" w:hAnsi="Arial" w:cs="Arial"/>
          <w:sz w:val="20"/>
          <w:szCs w:val="20"/>
        </w:rPr>
        <w:br/>
        <w:t xml:space="preserve">A. How did Stanley's character develop from the beginning to end of the story? </w:t>
      </w:r>
      <w:r w:rsidRPr="003C7E77">
        <w:rPr>
          <w:rFonts w:ascii="Arial" w:eastAsia="Times New Roman" w:hAnsi="Arial" w:cs="Arial"/>
          <w:sz w:val="20"/>
          <w:szCs w:val="20"/>
        </w:rPr>
        <w:br/>
        <w:t xml:space="preserve">At the beginning of the story, Stanley lacks confidence, and is overweight ant bullied, at the end his curse is finally broken and he finds luck and friendship. </w:t>
      </w:r>
      <w:r w:rsidRPr="003C7E77">
        <w:rPr>
          <w:rFonts w:ascii="Arial" w:eastAsia="Times New Roman" w:hAnsi="Arial" w:cs="Arial"/>
          <w:sz w:val="20"/>
          <w:szCs w:val="20"/>
        </w:rPr>
        <w:br/>
      </w:r>
      <w:r w:rsidRPr="003C7E77">
        <w:rPr>
          <w:rFonts w:ascii="Arial" w:eastAsia="Times New Roman" w:hAnsi="Arial" w:cs="Arial"/>
          <w:sz w:val="20"/>
          <w:szCs w:val="20"/>
        </w:rPr>
        <w:br/>
        <w:t>B. How does Stanley's response to the conflict in the story create this change?</w:t>
      </w:r>
      <w:r w:rsidRPr="003C7E77">
        <w:rPr>
          <w:rFonts w:ascii="Arial" w:eastAsia="Times New Roman" w:hAnsi="Arial" w:cs="Arial"/>
          <w:sz w:val="20"/>
          <w:szCs w:val="20"/>
        </w:rPr>
        <w:br/>
      </w:r>
      <w:r>
        <w:rPr>
          <w:rFonts w:ascii="Arial" w:eastAsia="Times New Roman" w:hAnsi="Arial" w:cs="Arial"/>
          <w:sz w:val="20"/>
          <w:szCs w:val="20"/>
        </w:rPr>
        <w:t>Stanley's character changes bec</w:t>
      </w:r>
      <w:r w:rsidRPr="003C7E77">
        <w:rPr>
          <w:rFonts w:ascii="Arial" w:eastAsia="Times New Roman" w:hAnsi="Arial" w:cs="Arial"/>
          <w:sz w:val="20"/>
          <w:szCs w:val="20"/>
        </w:rPr>
        <w:t>a</w:t>
      </w:r>
      <w:r>
        <w:rPr>
          <w:rFonts w:ascii="Arial" w:eastAsia="Times New Roman" w:hAnsi="Arial" w:cs="Arial"/>
          <w:sz w:val="20"/>
          <w:szCs w:val="20"/>
        </w:rPr>
        <w:t>u</w:t>
      </w:r>
      <w:r w:rsidRPr="003C7E77">
        <w:rPr>
          <w:rFonts w:ascii="Arial" w:eastAsia="Times New Roman" w:hAnsi="Arial" w:cs="Arial"/>
          <w:sz w:val="20"/>
          <w:szCs w:val="20"/>
        </w:rPr>
        <w:t xml:space="preserve">se he overcomes the challenges emotional and physical of camp Green Lake, and takes risks to protect his friendship. </w:t>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p>
  </w:comment>
  <w:comment w:id="6" w:author="Microsoft Office User" w:date="2018-01-24T13:16:00Z" w:initials="Office">
    <w:p w14:paraId="29BB31DD" w14:textId="52765CE9" w:rsidR="00843657" w:rsidRDefault="00843657">
      <w:pPr>
        <w:pStyle w:val="CommentText"/>
      </w:pPr>
      <w:r>
        <w:rPr>
          <w:rStyle w:val="CommentReference"/>
        </w:rPr>
        <w:annotationRef/>
      </w:r>
      <w:r>
        <w:t>Can we add boxes to check off?</w:t>
      </w:r>
    </w:p>
  </w:comment>
  <w:comment w:id="7" w:author="Caroline Spall" w:date="2018-01-16T15:06:00Z" w:initials="CS">
    <w:p w14:paraId="0D3487CD" w14:textId="77777777" w:rsidR="006E3338" w:rsidRPr="003C7E77" w:rsidRDefault="006E3338" w:rsidP="006E3338">
      <w:pPr>
        <w:rPr>
          <w:rFonts w:ascii="Times New Roman" w:eastAsia="Times New Roman" w:hAnsi="Times New Roman" w:cs="Times New Roman"/>
        </w:rPr>
      </w:pPr>
      <w:r>
        <w:rPr>
          <w:rStyle w:val="CommentReference"/>
        </w:rPr>
        <w:annotationRef/>
      </w:r>
      <w:r w:rsidRPr="003C7E77">
        <w:rPr>
          <w:rFonts w:ascii="Arial" w:eastAsia="Times New Roman" w:hAnsi="Arial" w:cs="Arial"/>
          <w:sz w:val="20"/>
          <w:szCs w:val="20"/>
        </w:rPr>
        <w:br/>
        <w:t>1. What was Stanley like at the beginning of the story?</w:t>
      </w:r>
      <w:r w:rsidRPr="003C7E77">
        <w:rPr>
          <w:rFonts w:ascii="Arial" w:eastAsia="Times New Roman" w:hAnsi="Arial" w:cs="Arial"/>
          <w:sz w:val="20"/>
          <w:szCs w:val="20"/>
        </w:rPr>
        <w:br/>
        <w:t>Stanley lacked confidence and was very unlucky. He was often bullied at school, and didn't have many friends.</w:t>
      </w:r>
      <w:r w:rsidRPr="003C7E77">
        <w:rPr>
          <w:rFonts w:ascii="Arial" w:eastAsia="Times New Roman" w:hAnsi="Arial" w:cs="Arial"/>
          <w:sz w:val="20"/>
          <w:szCs w:val="20"/>
        </w:rPr>
        <w:br/>
      </w:r>
      <w:r w:rsidRPr="003C7E77">
        <w:rPr>
          <w:rFonts w:ascii="Arial" w:eastAsia="Times New Roman" w:hAnsi="Arial" w:cs="Arial"/>
          <w:sz w:val="20"/>
          <w:szCs w:val="20"/>
        </w:rPr>
        <w:br/>
        <w:t>Evidence bank: Ch 2</w:t>
      </w:r>
      <w:r w:rsidRPr="003C7E77">
        <w:rPr>
          <w:rFonts w:ascii="Arial" w:eastAsia="Times New Roman" w:hAnsi="Arial" w:cs="Arial"/>
          <w:sz w:val="20"/>
          <w:szCs w:val="20"/>
        </w:rPr>
        <w:br/>
        <w:t>“Stanley was from a poor family. He had never been to camp before.”</w:t>
      </w:r>
      <w:r w:rsidRPr="003C7E77">
        <w:rPr>
          <w:rFonts w:ascii="Arial" w:eastAsia="Times New Roman" w:hAnsi="Arial" w:cs="Arial"/>
          <w:sz w:val="20"/>
          <w:szCs w:val="20"/>
        </w:rPr>
        <w:br/>
      </w:r>
      <w:r w:rsidRPr="003C7E77">
        <w:rPr>
          <w:rFonts w:ascii="Arial" w:eastAsia="Times New Roman" w:hAnsi="Arial" w:cs="Arial"/>
          <w:sz w:val="20"/>
          <w:szCs w:val="20"/>
        </w:rPr>
        <w:br/>
        <w:t>Evidence bank: Ch 3</w:t>
      </w:r>
      <w:r w:rsidRPr="003C7E77">
        <w:rPr>
          <w:rFonts w:ascii="Arial" w:eastAsia="Times New Roman" w:hAnsi="Arial" w:cs="Arial"/>
          <w:sz w:val="20"/>
          <w:szCs w:val="20"/>
        </w:rPr>
        <w:br/>
        <w:t>"He didn’t have any friends at home. He was overweight and the kids at his middle school often teased him about his size. Even his teachers sometimes made cruel comments without realizing it.”</w:t>
      </w:r>
      <w:r w:rsidRPr="003C7E77">
        <w:rPr>
          <w:rFonts w:ascii="Arial" w:eastAsia="Times New Roman" w:hAnsi="Arial" w:cs="Arial"/>
          <w:sz w:val="20"/>
          <w:szCs w:val="20"/>
        </w:rPr>
        <w:br/>
        <w:t>“Stanley was not a bad kid. He was innocent of the crime for which he was convicted. He’d just been in the wrong place at the wrong time.”</w:t>
      </w:r>
      <w:r w:rsidRPr="003C7E77">
        <w:rPr>
          <w:rFonts w:ascii="Arial" w:eastAsia="Times New Roman" w:hAnsi="Arial" w:cs="Arial"/>
          <w:sz w:val="20"/>
          <w:szCs w:val="20"/>
        </w:rPr>
        <w:br/>
        <w:t>“Things went wrong a lot. They always seemed to be in the wrong place at the wrong time.”</w:t>
      </w:r>
      <w:r w:rsidRPr="003C7E77">
        <w:rPr>
          <w:rFonts w:ascii="Arial" w:eastAsia="Times New Roman" w:hAnsi="Arial" w:cs="Arial"/>
          <w:sz w:val="20"/>
          <w:szCs w:val="20"/>
        </w:rPr>
        <w:br/>
      </w:r>
      <w:r w:rsidRPr="003C7E77">
        <w:rPr>
          <w:rFonts w:ascii="Arial" w:eastAsia="Times New Roman" w:hAnsi="Arial" w:cs="Arial"/>
          <w:sz w:val="20"/>
          <w:szCs w:val="20"/>
        </w:rPr>
        <w:br/>
        <w:t>Evidence bank: Ch 5</w:t>
      </w:r>
      <w:r w:rsidRPr="003C7E77">
        <w:rPr>
          <w:rFonts w:ascii="Arial" w:eastAsia="Times New Roman" w:hAnsi="Arial" w:cs="Arial"/>
          <w:sz w:val="20"/>
          <w:szCs w:val="20"/>
        </w:rPr>
        <w:br/>
        <w:t>“Theodore whirled and grabbed Stanley by his collar. “My name’s not Thee-o-dore,” he said. “It’s Armpit.” He threw Stanley to the ground.</w:t>
      </w:r>
      <w:r w:rsidRPr="003C7E77">
        <w:rPr>
          <w:rFonts w:ascii="Arial" w:eastAsia="Times New Roman" w:hAnsi="Arial" w:cs="Arial"/>
          <w:sz w:val="20"/>
          <w:szCs w:val="20"/>
        </w:rPr>
        <w:br/>
        <w:t>Stanley stared up at him, terrified.”</w:t>
      </w:r>
      <w:r w:rsidRPr="003C7E77">
        <w:rPr>
          <w:rFonts w:ascii="Arial" w:eastAsia="Times New Roman" w:hAnsi="Arial" w:cs="Arial"/>
          <w:sz w:val="20"/>
          <w:szCs w:val="20"/>
        </w:rPr>
        <w:br/>
      </w:r>
      <w:r w:rsidRPr="003C7E77">
        <w:rPr>
          <w:rFonts w:ascii="Arial" w:eastAsia="Times New Roman" w:hAnsi="Arial" w:cs="Arial"/>
          <w:sz w:val="20"/>
          <w:szCs w:val="20"/>
        </w:rPr>
        <w:br/>
        <w:t>Evidence bank: Ch 6</w:t>
      </w:r>
      <w:r w:rsidRPr="003C7E77">
        <w:rPr>
          <w:rFonts w:ascii="Arial" w:eastAsia="Times New Roman" w:hAnsi="Arial" w:cs="Arial"/>
          <w:sz w:val="20"/>
          <w:szCs w:val="20"/>
        </w:rPr>
        <w:br/>
        <w:t>“Now, as Stanley lay on his cot, he thought it was kind of funny in a way. Nobody had believed him when he said he was innocent. Now, when he said he stole them, nobody believed him either.”</w:t>
      </w:r>
      <w:r w:rsidRPr="003C7E77">
        <w:rPr>
          <w:rFonts w:ascii="Arial" w:eastAsia="Times New Roman" w:hAnsi="Arial" w:cs="Arial"/>
          <w:sz w:val="20"/>
          <w:szCs w:val="20"/>
        </w:rPr>
        <w:br/>
        <w:t>“Back at school, a bully named Derrick Dunne used to torment Stanley. The teachers never took Stanley’s complaints seriously, because Derrick was so much smaller than Stanley. Some teachers even seemed to find it amusing that a little kid like Derrick could pick on someone as big as Stanley.”</w:t>
      </w:r>
      <w:r w:rsidRPr="003C7E77">
        <w:rPr>
          <w:rFonts w:ascii="Arial" w:eastAsia="Times New Roman" w:hAnsi="Arial" w:cs="Arial"/>
          <w:sz w:val="20"/>
          <w:szCs w:val="20"/>
        </w:rPr>
        <w:br/>
        <w:t>“As Stanley tried to turn over on his cot, he was afraid it was going to collapse under all his weight. He barely fit in it.”</w:t>
      </w:r>
      <w:r w:rsidRPr="003C7E77">
        <w:rPr>
          <w:rFonts w:ascii="Arial" w:eastAsia="Times New Roman" w:hAnsi="Arial" w:cs="Arial"/>
          <w:sz w:val="20"/>
          <w:szCs w:val="20"/>
        </w:rPr>
        <w:br/>
      </w:r>
      <w:r w:rsidRPr="003C7E77">
        <w:rPr>
          <w:rFonts w:ascii="Arial" w:eastAsia="Times New Roman" w:hAnsi="Arial" w:cs="Arial"/>
          <w:sz w:val="20"/>
          <w:szCs w:val="20"/>
        </w:rPr>
        <w:br/>
        <w:t>Evidence bank: Ch 7</w:t>
      </w:r>
      <w:r w:rsidRPr="003C7E77">
        <w:rPr>
          <w:rFonts w:ascii="Arial" w:eastAsia="Times New Roman" w:hAnsi="Arial" w:cs="Arial"/>
          <w:sz w:val="20"/>
          <w:szCs w:val="20"/>
        </w:rPr>
        <w:br/>
        <w:t>“The shovel felt heavy in Stanley’s soft, fleshy hands. He tried to jam it into the earth, but the blade banged against the ground and bounced off without making a dent.”</w:t>
      </w:r>
      <w:r w:rsidRPr="003C7E77">
        <w:rPr>
          <w:rFonts w:ascii="Arial" w:eastAsia="Times New Roman" w:hAnsi="Arial" w:cs="Arial"/>
          <w:sz w:val="20"/>
          <w:szCs w:val="20"/>
        </w:rPr>
        <w:br/>
        <w:t>“He glanced helplessly at his shovel. It wasn’t defective. He was defective.”</w:t>
      </w:r>
      <w:r w:rsidRPr="003C7E77">
        <w:rPr>
          <w:rFonts w:ascii="Arial" w:eastAsia="Times New Roman" w:hAnsi="Arial" w:cs="Arial"/>
          <w:sz w:val="20"/>
          <w:szCs w:val="20"/>
        </w:rPr>
        <w:br/>
        <w:t>“But by the time Stanley broke past the crust, a blister had formed in the middle of his right thumb, and it hurt to hold the shovel.”</w:t>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t>2. What was Stanley like at the end of the story?</w:t>
      </w:r>
      <w:r w:rsidRPr="003C7E77">
        <w:rPr>
          <w:rFonts w:ascii="Arial" w:eastAsia="Times New Roman" w:hAnsi="Arial" w:cs="Arial"/>
          <w:sz w:val="20"/>
          <w:szCs w:val="20"/>
        </w:rPr>
        <w:br/>
        <w:t xml:space="preserve">Stanley was much luckier at the end of the story when he finally broke his curse. He ends up making a friend for life in Zero, and is proven innocent from stealing the sneakers. </w:t>
      </w:r>
      <w:r w:rsidRPr="003C7E77">
        <w:rPr>
          <w:rFonts w:ascii="Arial" w:eastAsia="Times New Roman" w:hAnsi="Arial" w:cs="Arial"/>
          <w:sz w:val="20"/>
          <w:szCs w:val="20"/>
        </w:rPr>
        <w:br/>
      </w:r>
      <w:r w:rsidRPr="003C7E77">
        <w:rPr>
          <w:rFonts w:ascii="Arial" w:eastAsia="Times New Roman" w:hAnsi="Arial" w:cs="Arial"/>
          <w:sz w:val="20"/>
          <w:szCs w:val="20"/>
        </w:rPr>
        <w:br/>
        <w:t>Evidence bank: Ch 42</w:t>
      </w:r>
      <w:r w:rsidRPr="003C7E77">
        <w:rPr>
          <w:rFonts w:ascii="Arial" w:eastAsia="Times New Roman" w:hAnsi="Arial" w:cs="Arial"/>
          <w:sz w:val="20"/>
          <w:szCs w:val="20"/>
        </w:rPr>
        <w:br/>
        <w:t>“Before that he’d been unhappy at school, where he had no friends, and bullies like Derrick Dunne picked on him. No one liked him, and the truth was, he didn’t especially like himself. He liked himself now. He wondered if he was delirious.”</w:t>
      </w:r>
      <w:r w:rsidRPr="003C7E77">
        <w:rPr>
          <w:rFonts w:ascii="Arial" w:eastAsia="Times New Roman" w:hAnsi="Arial" w:cs="Arial"/>
          <w:sz w:val="20"/>
          <w:szCs w:val="20"/>
        </w:rPr>
        <w:br/>
      </w:r>
      <w:r w:rsidRPr="003C7E77">
        <w:rPr>
          <w:rFonts w:ascii="Arial" w:eastAsia="Times New Roman" w:hAnsi="Arial" w:cs="Arial"/>
          <w:sz w:val="20"/>
          <w:szCs w:val="20"/>
        </w:rPr>
        <w:br/>
        <w:t>Excerpt From: Louis Sachar. “Holes.” iBooks. https://itunes.apple.com/us/book/holes/id436688029?mt=11</w:t>
      </w:r>
      <w:r w:rsidRPr="003C7E77">
        <w:rPr>
          <w:rFonts w:ascii="Arial" w:eastAsia="Times New Roman" w:hAnsi="Arial" w:cs="Arial"/>
          <w:sz w:val="20"/>
          <w:szCs w:val="20"/>
        </w:rPr>
        <w:br/>
      </w:r>
      <w:r w:rsidRPr="003C7E77">
        <w:rPr>
          <w:rFonts w:ascii="Arial" w:eastAsia="Times New Roman" w:hAnsi="Arial" w:cs="Arial"/>
          <w:sz w:val="20"/>
          <w:szCs w:val="20"/>
        </w:rPr>
        <w:br/>
        <w:t>Evidence bank: Ch 46</w:t>
      </w:r>
      <w:r w:rsidRPr="003C7E77">
        <w:rPr>
          <w:rFonts w:ascii="Arial" w:eastAsia="Times New Roman" w:hAnsi="Arial" w:cs="Arial"/>
          <w:sz w:val="20"/>
          <w:szCs w:val="20"/>
        </w:rPr>
        <w:br/>
        <w:t>“Hey, Caveman, guess what?” said Mr. Sir. “You’re innocent, after all. I thought you’d like to know that. Your lawyer came to get you yesterday. Too bad you weren’t here.”</w:t>
      </w:r>
      <w:r w:rsidRPr="003C7E77">
        <w:rPr>
          <w:rFonts w:ascii="Arial" w:eastAsia="Times New Roman" w:hAnsi="Arial" w:cs="Arial"/>
          <w:sz w:val="20"/>
          <w:szCs w:val="20"/>
        </w:rPr>
        <w:br/>
      </w:r>
      <w:r w:rsidRPr="003C7E77">
        <w:rPr>
          <w:rFonts w:ascii="Arial" w:eastAsia="Times New Roman" w:hAnsi="Arial" w:cs="Arial"/>
          <w:sz w:val="20"/>
          <w:szCs w:val="20"/>
        </w:rPr>
        <w:br/>
        <w:t>Evidence bank: Ch 47</w:t>
      </w:r>
      <w:r w:rsidRPr="003C7E77">
        <w:rPr>
          <w:rFonts w:ascii="Arial" w:eastAsia="Times New Roman" w:hAnsi="Arial" w:cs="Arial"/>
          <w:sz w:val="20"/>
          <w:szCs w:val="20"/>
        </w:rPr>
        <w:br/>
        <w:t>“She turned on him. “I’m telling you right now, if any harm comes to him, we will be filing charges not only against Ms. Walker and Camp Green Lake but the entire state of Texas as well. Child abuse. False imprisonment. Torture.”</w:t>
      </w:r>
      <w:r w:rsidRPr="003C7E77">
        <w:rPr>
          <w:rFonts w:ascii="Arial" w:eastAsia="Times New Roman" w:hAnsi="Arial" w:cs="Arial"/>
          <w:sz w:val="20"/>
          <w:szCs w:val="20"/>
        </w:rPr>
        <w:br/>
        <w:t>“It’s got his name on it,” said Zero. Stanley’s lawyer pushed past the tall man to have a look. “See,” Zero showed her. “Stanley Yelnats.” Stanley looked, too. There, in big black letters, was STANLEY YELNATS.”</w:t>
      </w:r>
      <w:r w:rsidRPr="003C7E77">
        <w:rPr>
          <w:rFonts w:ascii="Arial" w:eastAsia="Times New Roman" w:hAnsi="Arial" w:cs="Arial"/>
          <w:sz w:val="20"/>
          <w:szCs w:val="20"/>
        </w:rPr>
        <w:br/>
      </w:r>
      <w:r w:rsidRPr="003C7E77">
        <w:rPr>
          <w:rFonts w:ascii="Arial" w:eastAsia="Times New Roman" w:hAnsi="Arial" w:cs="Arial"/>
          <w:sz w:val="20"/>
          <w:szCs w:val="20"/>
        </w:rPr>
        <w:br/>
        <w:t>Evidence bank: Ch 48</w:t>
      </w:r>
      <w:r w:rsidRPr="003C7E77">
        <w:rPr>
          <w:rFonts w:ascii="Arial" w:eastAsia="Times New Roman" w:hAnsi="Arial" w:cs="Arial"/>
          <w:sz w:val="20"/>
          <w:szCs w:val="20"/>
        </w:rPr>
        <w:br/>
        <w:t>“The Attorney General handed Ms. Morengo a sheet of paper. “You’re free to go,” he said to Stanley. “I know you’re anxious to get out of here, so you can just keep the orange suit as a souvenir. Or burn it, whatever you want. Good luck, Stanley.”</w:t>
      </w:r>
      <w:r w:rsidRPr="003C7E77">
        <w:rPr>
          <w:rFonts w:ascii="Arial" w:eastAsia="Times New Roman" w:hAnsi="Arial" w:cs="Arial"/>
          <w:sz w:val="20"/>
          <w:szCs w:val="20"/>
        </w:rPr>
        <w:br/>
        <w:t>“Soon all the boys from Group D had gathered around him and Zero. “Good to see you, man,” Armpit said, shaking his hand. “We thought you were buzzard food.”</w:t>
      </w:r>
      <w:r w:rsidRPr="003C7E77">
        <w:rPr>
          <w:rFonts w:ascii="Arial" w:eastAsia="Times New Roman" w:hAnsi="Arial" w:cs="Arial"/>
          <w:sz w:val="20"/>
          <w:szCs w:val="20"/>
        </w:rPr>
        <w:br/>
      </w:r>
      <w:r w:rsidRPr="003C7E77">
        <w:rPr>
          <w:rFonts w:ascii="Arial" w:eastAsia="Times New Roman" w:hAnsi="Arial" w:cs="Arial"/>
          <w:sz w:val="20"/>
          <w:szCs w:val="20"/>
        </w:rPr>
        <w:br/>
        <w:t>Evidence bank: Ch 49</w:t>
      </w:r>
      <w:r w:rsidRPr="003C7E77">
        <w:rPr>
          <w:rFonts w:ascii="Arial" w:eastAsia="Times New Roman" w:hAnsi="Arial" w:cs="Arial"/>
          <w:sz w:val="20"/>
          <w:szCs w:val="20"/>
        </w:rPr>
        <w:br/>
        <w:t>“So you couldn’t have stolen them,” said Ms. Morengo.</w:t>
      </w:r>
      <w:r w:rsidRPr="003C7E77">
        <w:rPr>
          <w:rFonts w:ascii="Arial" w:eastAsia="Times New Roman" w:hAnsi="Arial" w:cs="Arial"/>
          <w:sz w:val="20"/>
          <w:szCs w:val="20"/>
        </w:rPr>
        <w:br/>
        <w:t>“He didn’t. I did,” said Zero.”</w:t>
      </w:r>
      <w:r w:rsidRPr="003C7E77">
        <w:rPr>
          <w:rFonts w:ascii="Arial" w:eastAsia="Times New Roman" w:hAnsi="Arial" w:cs="Arial"/>
          <w:sz w:val="20"/>
          <w:szCs w:val="20"/>
        </w:rPr>
        <w:br/>
        <w:t>“Behind them the sky had turned dark, and for the first time in over a hundred years, a drop of rain fell into the empty lake.”</w:t>
      </w:r>
      <w:r w:rsidRPr="003C7E77">
        <w:rPr>
          <w:rFonts w:ascii="Arial" w:eastAsia="Times New Roman" w:hAnsi="Arial" w:cs="Arial"/>
          <w:sz w:val="20"/>
          <w:szCs w:val="20"/>
        </w:rPr>
        <w:br/>
      </w:r>
      <w:r w:rsidRPr="003C7E77">
        <w:rPr>
          <w:rFonts w:ascii="Arial" w:eastAsia="Times New Roman" w:hAnsi="Arial" w:cs="Arial"/>
          <w:sz w:val="20"/>
          <w:szCs w:val="20"/>
        </w:rPr>
        <w:br/>
        <w:t>Evidence bank: Ch 50</w:t>
      </w:r>
      <w:r w:rsidRPr="003C7E77">
        <w:rPr>
          <w:rFonts w:ascii="Arial" w:eastAsia="Times New Roman" w:hAnsi="Arial" w:cs="Arial"/>
          <w:sz w:val="20"/>
          <w:szCs w:val="20"/>
        </w:rPr>
        <w:br/>
        <w:t>“The reader might find it interesting, however, that Stanley’s father invented his cure for foot odor the day after the great-great-grandson of Elya Yelnats carried the great-great-great-grandson of Madame Zeroni up the mountain.”</w:t>
      </w:r>
      <w:r w:rsidRPr="003C7E77">
        <w:rPr>
          <w:rFonts w:ascii="Arial" w:eastAsia="Times New Roman" w:hAnsi="Arial" w:cs="Arial"/>
          <w:sz w:val="20"/>
          <w:szCs w:val="20"/>
        </w:rPr>
        <w:br/>
        <w:t>“They turned out to be a lot more valuable than the jewels. After legal fees and taxes, Stanley and Zero each received less than a million dollars.”</w:t>
      </w:r>
      <w:r w:rsidRPr="003C7E77">
        <w:rPr>
          <w:rFonts w:ascii="Arial" w:eastAsia="Times New Roman" w:hAnsi="Arial" w:cs="Arial"/>
          <w:sz w:val="20"/>
          <w:szCs w:val="20"/>
        </w:rPr>
        <w:br/>
        <w:t>“Besides being on the television screen, Clyde Livingston was also sitting on the couch next to Stanley.”</w:t>
      </w:r>
      <w:r w:rsidRPr="003C7E77">
        <w:rPr>
          <w:rFonts w:ascii="Arial" w:eastAsia="Times New Roman" w:hAnsi="Arial" w:cs="Arial"/>
          <w:sz w:val="20"/>
          <w:szCs w:val="20"/>
        </w:rPr>
        <w:br/>
        <w:t>“Very softly, she half sang, half hummed a song that her grandmother used to sing to her when she was a little girl.”</w:t>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r w:rsidRPr="003C7E77">
        <w:rPr>
          <w:rFonts w:ascii="Arial" w:eastAsia="Times New Roman" w:hAnsi="Arial" w:cs="Arial"/>
          <w:sz w:val="20"/>
          <w:szCs w:val="20"/>
        </w:rPr>
        <w:br/>
      </w:r>
    </w:p>
    <w:p w14:paraId="676202CE" w14:textId="3612949E" w:rsidR="006E3338" w:rsidRDefault="006E3338">
      <w:pPr>
        <w:pStyle w:val="CommentText"/>
      </w:pPr>
    </w:p>
  </w:comment>
  <w:comment w:id="9" w:author="Caroline Spall" w:date="2018-01-18T12:58:00Z" w:initials="CS">
    <w:p w14:paraId="68CCEB74" w14:textId="77777777" w:rsidR="00B31824" w:rsidRPr="00B31824" w:rsidRDefault="00B31824" w:rsidP="00B31824">
      <w:pPr>
        <w:pStyle w:val="NormalWeb"/>
        <w:spacing w:before="0" w:beforeAutospacing="0" w:after="0" w:afterAutospacing="0"/>
        <w:ind w:firstLine="720"/>
      </w:pPr>
      <w:r>
        <w:rPr>
          <w:rStyle w:val="CommentReference"/>
        </w:rPr>
        <w:annotationRef/>
      </w:r>
      <w:r w:rsidRPr="00B31824">
        <w:rPr>
          <w:rFonts w:ascii="Lato Light" w:hAnsi="Lato Light"/>
          <w:color w:val="000000"/>
        </w:rPr>
        <w:t xml:space="preserve">Stanley Yelnats is a boy whose family has been plagued with misfortune as a result of his “no-good-dirty-rotten-pig-stealing great-great grandfather” having failed to fulfill a promise. Stanley, falsely accused of stealing a pair of donated shoes from baseball phenomenon Clyde Livingston, is sent to Camp Green Lake. It is at Camp Green Lake where Stanley uncovers details about his past and also about himself. While at the beginning of the novel </w:t>
      </w:r>
      <w:r w:rsidRPr="00B31824">
        <w:rPr>
          <w:rFonts w:ascii="Lato Light" w:hAnsi="Lato Light"/>
          <w:i/>
          <w:iCs/>
          <w:color w:val="000000"/>
        </w:rPr>
        <w:t>Holes</w:t>
      </w:r>
      <w:r w:rsidRPr="00B31824">
        <w:rPr>
          <w:rFonts w:ascii="Lato Light" w:hAnsi="Lato Light"/>
          <w:color w:val="000000"/>
        </w:rPr>
        <w:t xml:space="preserve"> by Louis Sachar, Stanley is a self-conscious and timid boy, at the end of the novel he becomes a strong and loyal friend. </w:t>
      </w:r>
    </w:p>
    <w:p w14:paraId="1871B488" w14:textId="77777777" w:rsidR="00B31824" w:rsidRPr="00B31824" w:rsidRDefault="00B31824" w:rsidP="00B31824">
      <w:pPr>
        <w:rPr>
          <w:rFonts w:ascii="Times New Roman" w:eastAsia="Times New Roman" w:hAnsi="Times New Roman" w:cs="Times New Roman"/>
        </w:rPr>
      </w:pPr>
    </w:p>
    <w:p w14:paraId="5D2794C1" w14:textId="77777777" w:rsidR="00B31824" w:rsidRPr="00B31824" w:rsidRDefault="00B31824" w:rsidP="00B31824">
      <w:pPr>
        <w:ind w:firstLine="720"/>
        <w:rPr>
          <w:rFonts w:ascii="Times New Roman" w:eastAsiaTheme="minorEastAsia" w:hAnsi="Times New Roman" w:cs="Times New Roman"/>
        </w:rPr>
      </w:pPr>
      <w:r w:rsidRPr="00B31824">
        <w:rPr>
          <w:rFonts w:ascii="Lato Light" w:eastAsiaTheme="minorEastAsia" w:hAnsi="Lato Light" w:cs="Times New Roman"/>
          <w:color w:val="000000"/>
        </w:rPr>
        <w:t xml:space="preserve">In the beginning of the novel, Stanley is a self-conscious boy who is unlucky and bullied at school. Stanley was, “overweight and the kids at his middle school often teased him about his size. Even his teachers sometimes made cruel comments without realizing it.” The teachers didn’t take his feelings about his weight seriously and didn’t act when other students would bully him, adding to his self-doubt. The use of the word “cruel” emphasizes how isolated Stanley felt knowing that even adults were mean to him. Because of his size, teachers assumed that Stanley could defend himself. When the bully Derrick Dunne would torment Stanley, some teachers found it, “amusing that a little kid like Derrick could pick on someone as big as Stanley.” Being picked on by Derrick made Stanley insecure about himself and it made it challenging to find friends. Ultimately, however, Stanley chalked up his difficult childhood to the unluckiness caused by his “no-good-dirty-rotten-pig-stealing great-great grandfather.” </w:t>
      </w:r>
    </w:p>
    <w:p w14:paraId="528297AA" w14:textId="77777777" w:rsidR="00B31824" w:rsidRPr="00B31824" w:rsidRDefault="00B31824" w:rsidP="00B31824">
      <w:pPr>
        <w:rPr>
          <w:rFonts w:ascii="Times New Roman" w:eastAsia="Times New Roman" w:hAnsi="Times New Roman" w:cs="Times New Roman"/>
        </w:rPr>
      </w:pPr>
    </w:p>
    <w:p w14:paraId="77012FA5" w14:textId="77777777" w:rsidR="00B31824" w:rsidRPr="00B31824" w:rsidRDefault="00B31824" w:rsidP="00B31824">
      <w:pPr>
        <w:ind w:firstLine="720"/>
        <w:rPr>
          <w:rFonts w:ascii="Times New Roman" w:eastAsiaTheme="minorEastAsia" w:hAnsi="Times New Roman" w:cs="Times New Roman"/>
        </w:rPr>
      </w:pPr>
      <w:r w:rsidRPr="00B31824">
        <w:rPr>
          <w:rFonts w:ascii="Lato Light" w:eastAsiaTheme="minorEastAsia" w:hAnsi="Lato Light" w:cs="Times New Roman"/>
          <w:color w:val="000000"/>
        </w:rPr>
        <w:t xml:space="preserve">Camp Green Lake proved as a turning point for Stanley and how he felt about himself. When Stanley arrived at Camp Green Lake, he quickly realized that it was not actually a summer camp, but a correctional facility that forces boys to dig holes in the desert. The boys were treated poorly and forced to do manual labor in the sweltering heat. The boys were also threatened, deprived water, and ridiculed. After Zero ran away from the Camp, Stanley knew he had to go out and look for him. In following Zero, the great-great grandson of Madam Zeroni, into the vast emptiness of the dried up lake, Stanley fulfilled the promise made years ago by, “lifting Zero’s worn-out body off the ground,” and carrying him up the mountain. Stanley ended the cycle of unluckiness that has befallen his family. To end their years of bad luck, Stanley and Zero decide to return to Camp Green Lake to, “dig one more hole” and find the treasure of Kissin’ Kate Barlow. </w:t>
      </w:r>
    </w:p>
    <w:p w14:paraId="038DB373" w14:textId="77777777" w:rsidR="00B31824" w:rsidRPr="00B31824" w:rsidRDefault="00B31824" w:rsidP="00B31824">
      <w:pPr>
        <w:rPr>
          <w:rFonts w:ascii="Times New Roman" w:eastAsia="Times New Roman" w:hAnsi="Times New Roman" w:cs="Times New Roman"/>
        </w:rPr>
      </w:pPr>
    </w:p>
    <w:p w14:paraId="6E29E278" w14:textId="77777777" w:rsidR="00B31824" w:rsidRPr="00B31824" w:rsidRDefault="00B31824" w:rsidP="00B31824">
      <w:pPr>
        <w:ind w:firstLine="720"/>
        <w:rPr>
          <w:rFonts w:ascii="Times New Roman" w:eastAsiaTheme="minorEastAsia" w:hAnsi="Times New Roman" w:cs="Times New Roman"/>
        </w:rPr>
      </w:pPr>
      <w:r w:rsidRPr="00B31824">
        <w:rPr>
          <w:rFonts w:ascii="Lato Light" w:eastAsiaTheme="minorEastAsia" w:hAnsi="Lato Light" w:cs="Times New Roman"/>
          <w:color w:val="000000"/>
        </w:rPr>
        <w:t xml:space="preserve">The harsh conditions at Camp Green Lake forced Stanley to change, both physically and how he felt about himself. In digging holes every day, he, “was a lot stronger than when he first arrived. His body had adjusted somewhat to the heat and harsh conditions.” In digging daily, Stanley was strong enough to carry Zero to the top of the mountain and end their misfortune. Additionally, Stanley formed friendships at Camp Green Lake. The boys banded together in the “trenches” of camp. The other campers gave Stanley the nickname Caveman, which, “meant they accepted him as a member of the group.” Stanley uses this word “accepted” to demonstrate that he is no longer the outcast. Stanley formed a friendship so strong with Zero that he followed him into the desert and saved his life on top of God’s Thumb. Stanley didn’t have friendships before he went to Camp Green Lake.  Stanley and Zero become so attached that Stanley refused to leave Camp Green Lake without Zero. When his lawyer prompts him to leave, Stanley replies: “I can’t leave Hector.” He will not abandon Zero, a true sign of friendship. The once timid boy stood up to protect his friends. </w:t>
      </w:r>
    </w:p>
    <w:p w14:paraId="57E20F6D" w14:textId="77777777" w:rsidR="00B31824" w:rsidRPr="00B31824" w:rsidRDefault="00B31824" w:rsidP="00B31824">
      <w:pPr>
        <w:rPr>
          <w:rFonts w:ascii="Times New Roman" w:eastAsia="Times New Roman" w:hAnsi="Times New Roman" w:cs="Times New Roman"/>
        </w:rPr>
      </w:pPr>
    </w:p>
    <w:p w14:paraId="1676AFED" w14:textId="77777777" w:rsidR="00B31824" w:rsidRPr="00B31824" w:rsidRDefault="00B31824" w:rsidP="00B31824">
      <w:pPr>
        <w:ind w:firstLine="720"/>
        <w:rPr>
          <w:rFonts w:ascii="Times New Roman" w:eastAsiaTheme="minorEastAsia" w:hAnsi="Times New Roman" w:cs="Times New Roman"/>
        </w:rPr>
      </w:pPr>
      <w:r w:rsidRPr="00B31824">
        <w:rPr>
          <w:rFonts w:ascii="Lato Light" w:eastAsiaTheme="minorEastAsia" w:hAnsi="Lato Light" w:cs="Times New Roman"/>
          <w:color w:val="000000"/>
        </w:rPr>
        <w:t xml:space="preserve">Stanley was sent to Camp Green Lake as a punishment for a crime he didn’t commit. The thought was that he would serve his sentence of manual labor and change his deviant ways. However, Stanley got so much more out of his stint at Camp Green Lake. Through the harsh physical labor and unforgiving conditions at Camp Green Lake, Stanley changed from being self-conscious, overweight and lonely to a strong boy with deep friendships who was finally accepted as part of a group. Stanley’s experience at Camp Green Lake demonstrates to the reader that challenging circumstances help us grow as individuals. </w:t>
      </w:r>
    </w:p>
    <w:p w14:paraId="6247DD14" w14:textId="77777777" w:rsidR="00B31824" w:rsidRPr="00B31824" w:rsidRDefault="00B31824" w:rsidP="00B31824">
      <w:pPr>
        <w:spacing w:after="240"/>
        <w:rPr>
          <w:rFonts w:ascii="Times New Roman" w:eastAsia="Times New Roman" w:hAnsi="Times New Roman" w:cs="Times New Roman"/>
        </w:rPr>
      </w:pPr>
    </w:p>
    <w:p w14:paraId="2364BA8F" w14:textId="6A55C448" w:rsidR="00B31824" w:rsidRDefault="00B318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B6E0E" w15:done="0"/>
  <w15:commentEx w15:paraId="376FB134" w15:done="0"/>
  <w15:commentEx w15:paraId="50EA6F15" w15:done="0"/>
  <w15:commentEx w15:paraId="691C3C4D" w15:done="0"/>
  <w15:commentEx w15:paraId="6839070E" w15:done="0"/>
  <w15:commentEx w15:paraId="12B240AB" w15:done="0"/>
  <w15:commentEx w15:paraId="29BB31DD" w15:done="0"/>
  <w15:commentEx w15:paraId="676202CE" w15:done="0"/>
  <w15:commentEx w15:paraId="2364BA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64FE" w14:textId="77777777" w:rsidR="00281506" w:rsidRDefault="00281506">
      <w:r>
        <w:separator/>
      </w:r>
    </w:p>
  </w:endnote>
  <w:endnote w:type="continuationSeparator" w:id="0">
    <w:p w14:paraId="382F2558" w14:textId="77777777" w:rsidR="00281506" w:rsidRDefault="0028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EF" w:usb1="5000205B" w:usb2="0000002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ato Light">
    <w:altName w:val="Calibri Light"/>
    <w:charset w:val="00"/>
    <w:family w:val="auto"/>
    <w:pitch w:val="variable"/>
    <w:sig w:usb0="A00000AF" w:usb1="5000604B" w:usb2="00000000" w:usb3="00000000" w:csb0="00000093" w:csb1="00000000"/>
  </w:font>
  <w:font w:name="Lato">
    <w:altName w:val="Calibri"/>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35CA" w14:textId="77777777" w:rsidR="004A431E" w:rsidRDefault="004A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9EF4" w14:textId="77777777" w:rsidR="004A431E" w:rsidRDefault="004A4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0A56" w14:textId="77777777" w:rsidR="004A431E" w:rsidRDefault="004A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3D83" w14:textId="77777777" w:rsidR="00281506" w:rsidRDefault="00281506">
      <w:r>
        <w:separator/>
      </w:r>
    </w:p>
  </w:footnote>
  <w:footnote w:type="continuationSeparator" w:id="0">
    <w:p w14:paraId="3F90DF90" w14:textId="77777777" w:rsidR="00281506" w:rsidRDefault="0028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1AB7" w14:textId="77777777" w:rsidR="004A431E" w:rsidRDefault="004A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BEA3" w14:textId="065F8069" w:rsidR="004A431E" w:rsidRPr="005C653F" w:rsidRDefault="004A431E">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7507" w14:textId="77777777" w:rsidR="004A431E" w:rsidRDefault="004A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3CE"/>
    <w:multiLevelType w:val="hybridMultilevel"/>
    <w:tmpl w:val="69F8C7AE"/>
    <w:lvl w:ilvl="0" w:tplc="DA581C2E">
      <w:start w:val="7"/>
      <w:numFmt w:val="bullet"/>
      <w:lvlText w:val=""/>
      <w:lvlJc w:val="left"/>
      <w:pPr>
        <w:ind w:left="420" w:hanging="360"/>
      </w:pPr>
      <w:rPr>
        <w:rFonts w:ascii="Symbol" w:eastAsia="Roboto" w:hAnsi="Symbol" w:cs="Roboto"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A438B3"/>
    <w:multiLevelType w:val="hybridMultilevel"/>
    <w:tmpl w:val="BEEA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145C"/>
    <w:multiLevelType w:val="hybridMultilevel"/>
    <w:tmpl w:val="610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6682"/>
    <w:multiLevelType w:val="hybridMultilevel"/>
    <w:tmpl w:val="93F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6E83"/>
    <w:multiLevelType w:val="hybridMultilevel"/>
    <w:tmpl w:val="C26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17B65"/>
    <w:multiLevelType w:val="hybridMultilevel"/>
    <w:tmpl w:val="6CC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B1B92"/>
    <w:multiLevelType w:val="hybridMultilevel"/>
    <w:tmpl w:val="A7B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77CC2"/>
    <w:multiLevelType w:val="hybridMultilevel"/>
    <w:tmpl w:val="714028C4"/>
    <w:lvl w:ilvl="0" w:tplc="5C2A2A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3067A"/>
    <w:multiLevelType w:val="hybridMultilevel"/>
    <w:tmpl w:val="4A027BF8"/>
    <w:lvl w:ilvl="0" w:tplc="18D4E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D34C9"/>
    <w:multiLevelType w:val="hybridMultilevel"/>
    <w:tmpl w:val="C7C0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1281B"/>
    <w:multiLevelType w:val="hybridMultilevel"/>
    <w:tmpl w:val="D7F8F868"/>
    <w:lvl w:ilvl="0" w:tplc="3C6ED2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03327"/>
    <w:multiLevelType w:val="hybridMultilevel"/>
    <w:tmpl w:val="D536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34EFD"/>
    <w:multiLevelType w:val="hybridMultilevel"/>
    <w:tmpl w:val="0820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E3837"/>
    <w:multiLevelType w:val="hybridMultilevel"/>
    <w:tmpl w:val="47EC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24756"/>
    <w:multiLevelType w:val="hybridMultilevel"/>
    <w:tmpl w:val="C016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24440"/>
    <w:multiLevelType w:val="hybridMultilevel"/>
    <w:tmpl w:val="330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75591"/>
    <w:multiLevelType w:val="multilevel"/>
    <w:tmpl w:val="A7B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21843"/>
    <w:multiLevelType w:val="hybridMultilevel"/>
    <w:tmpl w:val="D536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374F6"/>
    <w:multiLevelType w:val="hybridMultilevel"/>
    <w:tmpl w:val="ED54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260B0"/>
    <w:multiLevelType w:val="hybridMultilevel"/>
    <w:tmpl w:val="04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6AE8"/>
    <w:multiLevelType w:val="hybridMultilevel"/>
    <w:tmpl w:val="FAF4FE44"/>
    <w:lvl w:ilvl="0" w:tplc="86029E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5031"/>
    <w:multiLevelType w:val="hybridMultilevel"/>
    <w:tmpl w:val="4C86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D6E80"/>
    <w:multiLevelType w:val="hybridMultilevel"/>
    <w:tmpl w:val="E17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C4BE4"/>
    <w:multiLevelType w:val="hybridMultilevel"/>
    <w:tmpl w:val="2A92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263A8"/>
    <w:multiLevelType w:val="multilevel"/>
    <w:tmpl w:val="A7B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54E58"/>
    <w:multiLevelType w:val="hybridMultilevel"/>
    <w:tmpl w:val="9662DC8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1"/>
  </w:num>
  <w:num w:numId="3">
    <w:abstractNumId w:val="3"/>
  </w:num>
  <w:num w:numId="4">
    <w:abstractNumId w:val="2"/>
  </w:num>
  <w:num w:numId="5">
    <w:abstractNumId w:val="1"/>
  </w:num>
  <w:num w:numId="6">
    <w:abstractNumId w:val="22"/>
  </w:num>
  <w:num w:numId="7">
    <w:abstractNumId w:val="23"/>
  </w:num>
  <w:num w:numId="8">
    <w:abstractNumId w:val="17"/>
  </w:num>
  <w:num w:numId="9">
    <w:abstractNumId w:val="7"/>
  </w:num>
  <w:num w:numId="10">
    <w:abstractNumId w:val="0"/>
  </w:num>
  <w:num w:numId="11">
    <w:abstractNumId w:val="24"/>
  </w:num>
  <w:num w:numId="12">
    <w:abstractNumId w:val="6"/>
  </w:num>
  <w:num w:numId="13">
    <w:abstractNumId w:val="4"/>
  </w:num>
  <w:num w:numId="14">
    <w:abstractNumId w:val="13"/>
  </w:num>
  <w:num w:numId="15">
    <w:abstractNumId w:val="10"/>
  </w:num>
  <w:num w:numId="16">
    <w:abstractNumId w:val="9"/>
  </w:num>
  <w:num w:numId="17">
    <w:abstractNumId w:val="19"/>
  </w:num>
  <w:num w:numId="18">
    <w:abstractNumId w:val="15"/>
  </w:num>
  <w:num w:numId="19">
    <w:abstractNumId w:val="16"/>
  </w:num>
  <w:num w:numId="20">
    <w:abstractNumId w:val="12"/>
  </w:num>
  <w:num w:numId="21">
    <w:abstractNumId w:val="20"/>
  </w:num>
  <w:num w:numId="22">
    <w:abstractNumId w:val="11"/>
  </w:num>
  <w:num w:numId="23">
    <w:abstractNumId w:val="5"/>
  </w:num>
  <w:num w:numId="24">
    <w:abstractNumId w:val="14"/>
  </w:num>
  <w:num w:numId="25">
    <w:abstractNumId w:val="18"/>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Caroline Spall">
    <w15:presenceInfo w15:providerId="Windows Live" w15:userId="60933f3217f0e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A4"/>
    <w:rsid w:val="000E67CA"/>
    <w:rsid w:val="00110A03"/>
    <w:rsid w:val="00281506"/>
    <w:rsid w:val="00300A6D"/>
    <w:rsid w:val="00323861"/>
    <w:rsid w:val="0033563F"/>
    <w:rsid w:val="0039044F"/>
    <w:rsid w:val="003C7E77"/>
    <w:rsid w:val="00443D07"/>
    <w:rsid w:val="004A431E"/>
    <w:rsid w:val="004D0213"/>
    <w:rsid w:val="0050757D"/>
    <w:rsid w:val="00521DC1"/>
    <w:rsid w:val="005C1640"/>
    <w:rsid w:val="005C1A7A"/>
    <w:rsid w:val="005D34AC"/>
    <w:rsid w:val="005F6067"/>
    <w:rsid w:val="00606E83"/>
    <w:rsid w:val="006663BE"/>
    <w:rsid w:val="00693FEC"/>
    <w:rsid w:val="006E3338"/>
    <w:rsid w:val="007A61B4"/>
    <w:rsid w:val="00811D9E"/>
    <w:rsid w:val="00843657"/>
    <w:rsid w:val="00860580"/>
    <w:rsid w:val="00A76379"/>
    <w:rsid w:val="00B31824"/>
    <w:rsid w:val="00B5630F"/>
    <w:rsid w:val="00BC3681"/>
    <w:rsid w:val="00C71C96"/>
    <w:rsid w:val="00DA0B6D"/>
    <w:rsid w:val="00DC42E8"/>
    <w:rsid w:val="00DD50BF"/>
    <w:rsid w:val="00E04970"/>
    <w:rsid w:val="00E06454"/>
    <w:rsid w:val="00E422BC"/>
    <w:rsid w:val="00E651A4"/>
    <w:rsid w:val="00ED135A"/>
    <w:rsid w:val="00F309C5"/>
    <w:rsid w:val="00F67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8B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A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A4"/>
    <w:pPr>
      <w:tabs>
        <w:tab w:val="center" w:pos="4680"/>
        <w:tab w:val="right" w:pos="9360"/>
      </w:tabs>
    </w:pPr>
  </w:style>
  <w:style w:type="character" w:customStyle="1" w:styleId="HeaderChar">
    <w:name w:val="Header Char"/>
    <w:basedOn w:val="DefaultParagraphFont"/>
    <w:link w:val="Header"/>
    <w:uiPriority w:val="99"/>
    <w:rsid w:val="00E651A4"/>
    <w:rPr>
      <w:rFonts w:eastAsiaTheme="minorHAnsi"/>
    </w:rPr>
  </w:style>
  <w:style w:type="paragraph" w:styleId="Footer">
    <w:name w:val="footer"/>
    <w:basedOn w:val="Normal"/>
    <w:link w:val="FooterChar"/>
    <w:uiPriority w:val="99"/>
    <w:unhideWhenUsed/>
    <w:rsid w:val="00E651A4"/>
    <w:pPr>
      <w:tabs>
        <w:tab w:val="center" w:pos="4680"/>
        <w:tab w:val="right" w:pos="9360"/>
      </w:tabs>
    </w:pPr>
  </w:style>
  <w:style w:type="character" w:customStyle="1" w:styleId="FooterChar">
    <w:name w:val="Footer Char"/>
    <w:basedOn w:val="DefaultParagraphFont"/>
    <w:link w:val="Footer"/>
    <w:uiPriority w:val="99"/>
    <w:rsid w:val="00E651A4"/>
    <w:rPr>
      <w:rFonts w:eastAsiaTheme="minorHAnsi"/>
    </w:rPr>
  </w:style>
  <w:style w:type="table" w:styleId="TableGrid">
    <w:name w:val="Table Grid"/>
    <w:basedOn w:val="TableNormal"/>
    <w:uiPriority w:val="39"/>
    <w:rsid w:val="00E651A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51A4"/>
    <w:pPr>
      <w:ind w:left="720"/>
      <w:contextualSpacing/>
    </w:pPr>
  </w:style>
  <w:style w:type="character" w:customStyle="1" w:styleId="ListParagraphChar">
    <w:name w:val="List Paragraph Char"/>
    <w:basedOn w:val="DefaultParagraphFont"/>
    <w:link w:val="ListParagraph"/>
    <w:uiPriority w:val="34"/>
    <w:locked/>
    <w:rsid w:val="00E651A4"/>
    <w:rPr>
      <w:rFonts w:eastAsiaTheme="minorHAnsi"/>
    </w:rPr>
  </w:style>
  <w:style w:type="paragraph" w:styleId="NormalWeb">
    <w:name w:val="Normal (Web)"/>
    <w:basedOn w:val="Normal"/>
    <w:uiPriority w:val="99"/>
    <w:unhideWhenUsed/>
    <w:rsid w:val="00E651A4"/>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651A4"/>
    <w:rPr>
      <w:sz w:val="18"/>
      <w:szCs w:val="18"/>
    </w:rPr>
  </w:style>
  <w:style w:type="paragraph" w:styleId="CommentText">
    <w:name w:val="annotation text"/>
    <w:basedOn w:val="Normal"/>
    <w:link w:val="CommentTextChar"/>
    <w:uiPriority w:val="99"/>
    <w:unhideWhenUsed/>
    <w:rsid w:val="00E651A4"/>
  </w:style>
  <w:style w:type="character" w:customStyle="1" w:styleId="CommentTextChar">
    <w:name w:val="Comment Text Char"/>
    <w:basedOn w:val="DefaultParagraphFont"/>
    <w:link w:val="CommentText"/>
    <w:uiPriority w:val="99"/>
    <w:rsid w:val="00E651A4"/>
    <w:rPr>
      <w:rFonts w:eastAsiaTheme="minorHAnsi"/>
    </w:rPr>
  </w:style>
  <w:style w:type="paragraph" w:styleId="BalloonText">
    <w:name w:val="Balloon Text"/>
    <w:basedOn w:val="Normal"/>
    <w:link w:val="BalloonTextChar"/>
    <w:uiPriority w:val="99"/>
    <w:semiHidden/>
    <w:unhideWhenUsed/>
    <w:rsid w:val="00E651A4"/>
    <w:rPr>
      <w:rFonts w:ascii="Helvetica" w:hAnsi="Helvetica"/>
      <w:sz w:val="18"/>
      <w:szCs w:val="18"/>
    </w:rPr>
  </w:style>
  <w:style w:type="character" w:customStyle="1" w:styleId="BalloonTextChar">
    <w:name w:val="Balloon Text Char"/>
    <w:basedOn w:val="DefaultParagraphFont"/>
    <w:link w:val="BalloonText"/>
    <w:uiPriority w:val="99"/>
    <w:semiHidden/>
    <w:rsid w:val="00E651A4"/>
    <w:rPr>
      <w:rFonts w:ascii="Helvetica" w:eastAsiaTheme="minorHAnsi" w:hAnsi="Helvetica"/>
      <w:sz w:val="18"/>
      <w:szCs w:val="18"/>
    </w:rPr>
  </w:style>
  <w:style w:type="paragraph" w:styleId="Revision">
    <w:name w:val="Revision"/>
    <w:hidden/>
    <w:uiPriority w:val="99"/>
    <w:semiHidden/>
    <w:rsid w:val="0033563F"/>
    <w:rPr>
      <w:rFonts w:eastAsiaTheme="minorHAnsi"/>
    </w:rPr>
  </w:style>
  <w:style w:type="paragraph" w:styleId="CommentSubject">
    <w:name w:val="annotation subject"/>
    <w:basedOn w:val="CommentText"/>
    <w:next w:val="CommentText"/>
    <w:link w:val="CommentSubjectChar"/>
    <w:uiPriority w:val="99"/>
    <w:semiHidden/>
    <w:unhideWhenUsed/>
    <w:rsid w:val="007A61B4"/>
    <w:rPr>
      <w:b/>
      <w:bCs/>
      <w:sz w:val="20"/>
      <w:szCs w:val="20"/>
    </w:rPr>
  </w:style>
  <w:style w:type="character" w:customStyle="1" w:styleId="CommentSubjectChar">
    <w:name w:val="Comment Subject Char"/>
    <w:basedOn w:val="CommentTextChar"/>
    <w:link w:val="CommentSubject"/>
    <w:uiPriority w:val="99"/>
    <w:semiHidden/>
    <w:rsid w:val="007A61B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9236">
      <w:bodyDiv w:val="1"/>
      <w:marLeft w:val="0"/>
      <w:marRight w:val="0"/>
      <w:marTop w:val="0"/>
      <w:marBottom w:val="0"/>
      <w:divBdr>
        <w:top w:val="none" w:sz="0" w:space="0" w:color="auto"/>
        <w:left w:val="none" w:sz="0" w:space="0" w:color="auto"/>
        <w:bottom w:val="none" w:sz="0" w:space="0" w:color="auto"/>
        <w:right w:val="none" w:sz="0" w:space="0" w:color="auto"/>
      </w:divBdr>
    </w:div>
    <w:div w:id="584651931">
      <w:bodyDiv w:val="1"/>
      <w:marLeft w:val="0"/>
      <w:marRight w:val="0"/>
      <w:marTop w:val="0"/>
      <w:marBottom w:val="0"/>
      <w:divBdr>
        <w:top w:val="none" w:sz="0" w:space="0" w:color="auto"/>
        <w:left w:val="none" w:sz="0" w:space="0" w:color="auto"/>
        <w:bottom w:val="none" w:sz="0" w:space="0" w:color="auto"/>
        <w:right w:val="none" w:sz="0" w:space="0" w:color="auto"/>
      </w:divBdr>
    </w:div>
    <w:div w:id="636692035">
      <w:bodyDiv w:val="1"/>
      <w:marLeft w:val="0"/>
      <w:marRight w:val="0"/>
      <w:marTop w:val="0"/>
      <w:marBottom w:val="0"/>
      <w:divBdr>
        <w:top w:val="none" w:sz="0" w:space="0" w:color="auto"/>
        <w:left w:val="none" w:sz="0" w:space="0" w:color="auto"/>
        <w:bottom w:val="none" w:sz="0" w:space="0" w:color="auto"/>
        <w:right w:val="none" w:sz="0" w:space="0" w:color="auto"/>
      </w:divBdr>
    </w:div>
    <w:div w:id="819735261">
      <w:bodyDiv w:val="1"/>
      <w:marLeft w:val="0"/>
      <w:marRight w:val="0"/>
      <w:marTop w:val="0"/>
      <w:marBottom w:val="0"/>
      <w:divBdr>
        <w:top w:val="none" w:sz="0" w:space="0" w:color="auto"/>
        <w:left w:val="none" w:sz="0" w:space="0" w:color="auto"/>
        <w:bottom w:val="none" w:sz="0" w:space="0" w:color="auto"/>
        <w:right w:val="none" w:sz="0" w:space="0" w:color="auto"/>
      </w:divBdr>
    </w:div>
    <w:div w:id="1458835026">
      <w:bodyDiv w:val="1"/>
      <w:marLeft w:val="0"/>
      <w:marRight w:val="0"/>
      <w:marTop w:val="0"/>
      <w:marBottom w:val="0"/>
      <w:divBdr>
        <w:top w:val="none" w:sz="0" w:space="0" w:color="auto"/>
        <w:left w:val="none" w:sz="0" w:space="0" w:color="auto"/>
        <w:bottom w:val="none" w:sz="0" w:space="0" w:color="auto"/>
        <w:right w:val="none" w:sz="0" w:space="0" w:color="auto"/>
      </w:divBdr>
    </w:div>
    <w:div w:id="1824541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7</cp:revision>
  <cp:lastPrinted>2017-08-26T01:34:00Z</cp:lastPrinted>
  <dcterms:created xsi:type="dcterms:W3CDTF">2018-01-16T21:09:00Z</dcterms:created>
  <dcterms:modified xsi:type="dcterms:W3CDTF">2019-02-12T20:21:00Z</dcterms:modified>
</cp:coreProperties>
</file>